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2A70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2A70BB" w:rsidRPr="002A70BB">
        <w:rPr>
          <w:rFonts w:ascii="Times New Roman" w:hAnsi="Times New Roman" w:cs="Times New Roman"/>
          <w:b/>
          <w:caps/>
          <w:sz w:val="24"/>
          <w:szCs w:val="24"/>
        </w:rPr>
        <w:t>П</w:t>
      </w:r>
      <w:r w:rsidR="002A70BB">
        <w:rPr>
          <w:rFonts w:ascii="Times New Roman" w:hAnsi="Times New Roman" w:cs="Times New Roman"/>
          <w:b/>
          <w:caps/>
          <w:sz w:val="24"/>
          <w:szCs w:val="24"/>
        </w:rPr>
        <w:t xml:space="preserve">роблемы уголовно-процессуальной </w:t>
      </w:r>
      <w:r w:rsidR="002A70BB" w:rsidRPr="002A70BB">
        <w:rPr>
          <w:rFonts w:ascii="Times New Roman" w:hAnsi="Times New Roman" w:cs="Times New Roman"/>
          <w:b/>
          <w:caps/>
          <w:sz w:val="24"/>
          <w:szCs w:val="24"/>
        </w:rPr>
        <w:t>деятельности правоохранительных органов</w:t>
      </w:r>
      <w:r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362D8D" w:rsidP="00ED0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627CD6">
        <w:rPr>
          <w:rFonts w:ascii="Times New Roman" w:hAnsi="Times New Roman" w:cs="Times New Roman"/>
          <w:b/>
          <w:sz w:val="24"/>
          <w:szCs w:val="24"/>
        </w:rPr>
        <w:t>3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627CD6" w:rsidRPr="00627CD6">
        <w:rPr>
          <w:rFonts w:ascii="Times New Roman" w:hAnsi="Times New Roman" w:cs="Times New Roman"/>
          <w:sz w:val="24"/>
          <w:szCs w:val="24"/>
        </w:rPr>
        <w:t>Способен выявлять, пресекать, раскрывать и расследовать правонарушения и преступления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F55DFB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F55DFB" w:rsidRDefault="00F55DFB" w:rsidP="00FF2DF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55DFB">
              <w:rPr>
                <w:rFonts w:ascii="Times New Roman" w:eastAsia="Calibri" w:hAnsi="Times New Roman" w:cs="Times New Roman"/>
                <w:sz w:val="24"/>
                <w:szCs w:val="24"/>
              </w:rPr>
              <w:t>ицо, обладающее специальными знаниями и назначенное в порядке, установленном УПК РФ, для производства судебной экспертизы и дачи заключения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F5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FF2DF1" w:rsidP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627C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F55DFB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F55DFB" w:rsidRDefault="00F55DFB" w:rsidP="006425E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55DFB">
              <w:rPr>
                <w:rFonts w:ascii="Times New Roman" w:eastAsia="Calibri" w:hAnsi="Times New Roman" w:cs="Times New Roman"/>
                <w:sz w:val="24"/>
                <w:szCs w:val="24"/>
              </w:rPr>
              <w:t>ицо, обладающее специальными знаниями, привлекаемое к участию в процессуальных действиях в порядке, установленном УПК РФ, для содействия в обнаружении, закреплении и изъятии предметов и документов, применении технических средств в исследовании материалов уголовного дела, для постановки вопросов эксперту, а также для разъяснения сторонам и суду вопросов, входящих в его профессиональную компетенцию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  <w:r w:rsidRPr="00F55D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1" w:rsidRDefault="00F5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CD6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B" w:rsidRDefault="00B75ED8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уголовного судопроизводства классифицируются по функциональному признаку на следующие группы:</w:t>
            </w:r>
          </w:p>
          <w:p w:rsidR="00B75ED8" w:rsidRDefault="00B75ED8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суд, прокурор, органы предварительного расследования и участники процесса</w:t>
            </w:r>
          </w:p>
          <w:p w:rsidR="00B75ED8" w:rsidRDefault="00B75ED8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органы, осуществляющие уголовное судопроизводство, и граждане, привлекаемые к участию при производстве по уголовному делу</w:t>
            </w:r>
          </w:p>
          <w:p w:rsidR="00B75ED8" w:rsidRDefault="00B75ED8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суд, участники уголовного судопроизводства со стороны обвинения и со стороны защиты, иные участники уголовного судопроизводства</w:t>
            </w:r>
          </w:p>
          <w:p w:rsidR="00B75ED8" w:rsidRPr="000B41D0" w:rsidRDefault="00B75ED8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суд и стороны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75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B" w:rsidRDefault="00B75ED8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территориальной подсудности уголовного дела</w:t>
            </w:r>
            <w:r w:rsidR="00AF56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75ED8" w:rsidRDefault="00B75ED8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допускается, если все судьи данного суда ранее принимали участие в производстве по рассматриваемому уголовному делу, что является основанием для их отвода</w:t>
            </w:r>
          </w:p>
          <w:p w:rsidR="00B75ED8" w:rsidRDefault="00B75ED8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допускается в случае удовлетворения заявленного стороной отвода всему составу соответствующего суда</w:t>
            </w:r>
          </w:p>
          <w:p w:rsidR="00B75ED8" w:rsidRDefault="00B75ED8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допускается, если не все участники уголовного судопроизводства по данному уголовному делу проживают на территории, на которую распространяется юрисдикция данного суда, и все обвиняемые согласны на изменение территориальной подсудности данного уголовного дела</w:t>
            </w:r>
          </w:p>
          <w:p w:rsidR="00B75ED8" w:rsidRDefault="00B75ED8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B75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9B" w:rsidRDefault="00B75ED8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B75ED8" w:rsidRDefault="00B75ED8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…. – это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лицо, подавшее заявление в суд по уголовному делу частного обвинения, производство по которому подсудно мировому судье, и поддерживающее обвинение в суде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75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Частный обвинитель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4A" w:rsidRDefault="00B75ED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Подозреваемый, задержанный по подозрению в совершении преступления, должен быть допрошен:</w:t>
            </w:r>
          </w:p>
          <w:p w:rsidR="00B75ED8" w:rsidRDefault="00B75ED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12 часов с момента принятия следователем дела к производству</w:t>
            </w:r>
          </w:p>
          <w:p w:rsidR="00B75ED8" w:rsidRDefault="00B75ED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12 часов с момента его фактического задержания</w:t>
            </w:r>
          </w:p>
          <w:p w:rsidR="00B75ED8" w:rsidRDefault="00B75ED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24 часов с момента его доставления в орган дознания, к следователю или прокурору</w:t>
            </w:r>
          </w:p>
          <w:p w:rsidR="00B75ED8" w:rsidRDefault="00B75ED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7B4E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4E22">
              <w:rPr>
                <w:rFonts w:ascii="Times New Roman" w:eastAsia="Calibri" w:hAnsi="Times New Roman" w:cs="Times New Roman"/>
                <w:sz w:val="24"/>
                <w:szCs w:val="24"/>
              </w:rPr>
              <w:t>е позднее 24 часов с момента его фактического задержания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4A" w:rsidRDefault="00B75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C0" w:rsidRDefault="00B75ED8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Гражданский ответчик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вправе (УКАЖИТЕ ТРИ ВАРИАНТА)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75ED8" w:rsidRDefault="00B75ED8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возражать против предъявленного гражданского иска</w:t>
            </w:r>
          </w:p>
          <w:p w:rsidR="00B75ED8" w:rsidRDefault="00B75ED8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заявлять ходатайства и отводы</w:t>
            </w:r>
          </w:p>
          <w:p w:rsidR="00B75ED8" w:rsidRDefault="00B75ED8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отказаться от предъявления гражданского иска</w:t>
            </w:r>
          </w:p>
          <w:p w:rsidR="00B75ED8" w:rsidRDefault="00B75ED8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выступать в судебных прениях</w:t>
            </w:r>
          </w:p>
          <w:p w:rsidR="00B75ED8" w:rsidRDefault="00B75ED8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выступать в судебных прениях только в суде с участием присяжных заседателей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75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48" w:rsidRDefault="00B75ED8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Освидетельствование свидетеля может быть произведено:</w:t>
            </w:r>
          </w:p>
          <w:p w:rsidR="00B75ED8" w:rsidRDefault="00B75ED8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только с его согласия</w:t>
            </w:r>
          </w:p>
          <w:p w:rsidR="00B75ED8" w:rsidRDefault="00B75ED8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 от его согласия, за исключением случаев, когда оно сопровождается его обнажением</w:t>
            </w:r>
          </w:p>
          <w:p w:rsidR="00B75ED8" w:rsidRDefault="00B75ED8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 от его согласия</w:t>
            </w:r>
          </w:p>
          <w:p w:rsidR="00B75ED8" w:rsidRDefault="00B75ED8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с его согласия, за исключением случаев, когда оно необходимо для оценки достоверности его показаний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4" w:rsidRDefault="00B75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48" w:rsidRDefault="00B75ED8" w:rsidP="00DD394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B75ED8" w:rsidRPr="006E7DE1" w:rsidRDefault="00B75ED8" w:rsidP="00DD394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75ED8">
              <w:rPr>
                <w:rFonts w:ascii="Times New Roman" w:eastAsia="Calibri" w:hAnsi="Times New Roman" w:cs="Times New Roman"/>
                <w:sz w:val="24"/>
                <w:szCs w:val="24"/>
              </w:rPr>
              <w:t>е заинтересованное в исходе уголовного дела лицо, привлекаемое дознавателем, следователем для удостоверения факта производства следственного действия, а также содержания, хода и результатов следственного 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C" w:rsidRDefault="00B75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Понятой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48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Установите соответствие участника уголовного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судопризводства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стороны его принадлежности: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Участники со стороны защиты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Участники со стороны обвинения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Иные участники уголовного судопроизводства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Подозреваемый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Понятой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Защитник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Прокурор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Гражданский ответчик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 Потерпевший</w:t>
            </w:r>
          </w:p>
          <w:p w:rsidR="00DD5E75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Ж. Частный обвинитель</w:t>
            </w:r>
          </w:p>
          <w:p w:rsidR="00DD5E75" w:rsidRPr="000F5A6C" w:rsidRDefault="00DD5E75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 Свидетель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DD5E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,Д</w:t>
            </w:r>
          </w:p>
          <w:p w:rsidR="00DD5E75" w:rsidRDefault="00DD5E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Г,Е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,Ж</w:t>
            </w:r>
          </w:p>
          <w:p w:rsidR="00DD5E75" w:rsidRDefault="00DD5E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Б,З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627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bookmarkEnd w:id="1"/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365C0"/>
    <w:rsid w:val="0004324A"/>
    <w:rsid w:val="00071925"/>
    <w:rsid w:val="000B41D0"/>
    <w:rsid w:val="000F5A6C"/>
    <w:rsid w:val="00114A46"/>
    <w:rsid w:val="00164C4E"/>
    <w:rsid w:val="001A649C"/>
    <w:rsid w:val="001C2E30"/>
    <w:rsid w:val="00216D77"/>
    <w:rsid w:val="002A70BB"/>
    <w:rsid w:val="002C584C"/>
    <w:rsid w:val="0030020E"/>
    <w:rsid w:val="0032042F"/>
    <w:rsid w:val="00347E24"/>
    <w:rsid w:val="00362D8D"/>
    <w:rsid w:val="0049073D"/>
    <w:rsid w:val="00494968"/>
    <w:rsid w:val="004E59DC"/>
    <w:rsid w:val="004F0F09"/>
    <w:rsid w:val="005A0097"/>
    <w:rsid w:val="005B1AFD"/>
    <w:rsid w:val="00600FE8"/>
    <w:rsid w:val="00627CD6"/>
    <w:rsid w:val="006425E5"/>
    <w:rsid w:val="00656ECC"/>
    <w:rsid w:val="006E7DE1"/>
    <w:rsid w:val="007B4E22"/>
    <w:rsid w:val="00827C0F"/>
    <w:rsid w:val="0085137E"/>
    <w:rsid w:val="008A62DD"/>
    <w:rsid w:val="008D48CC"/>
    <w:rsid w:val="008F25B5"/>
    <w:rsid w:val="008F4779"/>
    <w:rsid w:val="00925B29"/>
    <w:rsid w:val="00977FB1"/>
    <w:rsid w:val="009A78F8"/>
    <w:rsid w:val="00A00441"/>
    <w:rsid w:val="00A35DB0"/>
    <w:rsid w:val="00AE056F"/>
    <w:rsid w:val="00AE0696"/>
    <w:rsid w:val="00AE57EB"/>
    <w:rsid w:val="00AF568D"/>
    <w:rsid w:val="00B3029B"/>
    <w:rsid w:val="00B44A84"/>
    <w:rsid w:val="00B54492"/>
    <w:rsid w:val="00B57881"/>
    <w:rsid w:val="00B629A9"/>
    <w:rsid w:val="00B75ED8"/>
    <w:rsid w:val="00BC0ADC"/>
    <w:rsid w:val="00BD5043"/>
    <w:rsid w:val="00BD7F9C"/>
    <w:rsid w:val="00BE6161"/>
    <w:rsid w:val="00C34D3C"/>
    <w:rsid w:val="00DB24B7"/>
    <w:rsid w:val="00DD3948"/>
    <w:rsid w:val="00DD5E75"/>
    <w:rsid w:val="00DD7202"/>
    <w:rsid w:val="00E16DDD"/>
    <w:rsid w:val="00E51387"/>
    <w:rsid w:val="00E95B88"/>
    <w:rsid w:val="00ED0023"/>
    <w:rsid w:val="00ED0AA8"/>
    <w:rsid w:val="00ED0F24"/>
    <w:rsid w:val="00F316CD"/>
    <w:rsid w:val="00F55DFB"/>
    <w:rsid w:val="00F67814"/>
    <w:rsid w:val="00FC3C22"/>
    <w:rsid w:val="00FD122E"/>
    <w:rsid w:val="00FE4035"/>
    <w:rsid w:val="00FF0048"/>
    <w:rsid w:val="00FF1535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6</cp:revision>
  <dcterms:created xsi:type="dcterms:W3CDTF">2025-06-16T09:00:00Z</dcterms:created>
  <dcterms:modified xsi:type="dcterms:W3CDTF">2025-06-19T09:26:00Z</dcterms:modified>
</cp:coreProperties>
</file>