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A6103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112CC292" w14:textId="77777777" w:rsidR="00E0524B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ЗАДАНИЯ С КЛЮЧАМИ ИЗ ФОНДОВ ОЦЕНОЧНЫХ СРЕДСТВ ПО ДИСЦИПЛИНЕ </w:t>
      </w:r>
    </w:p>
    <w:p w14:paraId="076C50EA" w14:textId="45D4D42F" w:rsidR="00956208" w:rsidRPr="00B41FB5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«</w:t>
      </w:r>
      <w:r w:rsidR="00E66F9D">
        <w:rPr>
          <w:rFonts w:ascii="Times New Roman" w:hAnsi="Times New Roman" w:cs="Times New Roman"/>
          <w:b/>
          <w:caps/>
          <w:sz w:val="24"/>
          <w:szCs w:val="24"/>
        </w:rPr>
        <w:t>Основы супервизии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>»</w:t>
      </w:r>
    </w:p>
    <w:p w14:paraId="73D3C6FB" w14:textId="413ACA36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по основной профессиональной образовательной программе </w:t>
      </w:r>
    </w:p>
    <w:p w14:paraId="1E8592CE" w14:textId="51FCA15F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высшего образования - программе бакалавриата по направлению подготовки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37.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03.0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1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.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я 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(направленность (профиль) программы бакалавриата </w:t>
      </w:r>
    </w:p>
    <w:p w14:paraId="055DB9FD" w14:textId="65CE1243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«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ПСИХОЛОГИЧЕСКОЕ КОНСУЛЬТИРОВАНИЕ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»)</w:t>
      </w:r>
    </w:p>
    <w:p w14:paraId="77B4C785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6D572463" w14:textId="77777777" w:rsidR="003249D9" w:rsidRPr="00B41FB5" w:rsidRDefault="003249D9" w:rsidP="00B4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Компетенции</w:t>
      </w:r>
      <w:r w:rsidRPr="00B41FB5">
        <w:rPr>
          <w:rFonts w:ascii="Times New Roman" w:hAnsi="Times New Roman" w:cs="Times New Roman"/>
          <w:sz w:val="24"/>
          <w:szCs w:val="24"/>
        </w:rPr>
        <w:t>:</w:t>
      </w:r>
    </w:p>
    <w:p w14:paraId="77EE1FA6" w14:textId="6B435016" w:rsidR="00A54D3F" w:rsidRDefault="00A54D3F" w:rsidP="00C47CB3">
      <w:pPr>
        <w:spacing w:after="0"/>
        <w:jc w:val="both"/>
        <w:rPr>
          <w:rFonts w:ascii="Times New Roman" w:hAnsi="Times New Roman" w:cs="Times New Roman"/>
          <w:bCs/>
        </w:rPr>
      </w:pPr>
      <w:r w:rsidRPr="00A54D3F">
        <w:rPr>
          <w:rFonts w:ascii="Times New Roman" w:hAnsi="Times New Roman" w:cs="Times New Roman"/>
          <w:b/>
          <w:bCs/>
        </w:rPr>
        <w:t>ОПК-</w:t>
      </w:r>
      <w:r w:rsidR="00CB0CAE">
        <w:rPr>
          <w:rFonts w:ascii="Times New Roman" w:hAnsi="Times New Roman" w:cs="Times New Roman"/>
          <w:b/>
          <w:bCs/>
        </w:rPr>
        <w:t>7</w:t>
      </w:r>
      <w:r>
        <w:rPr>
          <w:rFonts w:ascii="Times New Roman" w:hAnsi="Times New Roman" w:cs="Times New Roman"/>
          <w:bCs/>
        </w:rPr>
        <w:t xml:space="preserve"> - </w:t>
      </w:r>
      <w:r w:rsidR="00CB0CAE" w:rsidRPr="00992678">
        <w:rPr>
          <w:rFonts w:ascii="Times New Roman" w:hAnsi="Times New Roman" w:cs="Times New Roman"/>
          <w:bCs/>
        </w:rPr>
        <w:t xml:space="preserve">Способен </w:t>
      </w:r>
      <w:proofErr w:type="gramStart"/>
      <w:r w:rsidR="00CB0CAE" w:rsidRPr="00992678">
        <w:rPr>
          <w:rFonts w:ascii="Times New Roman" w:hAnsi="Times New Roman" w:cs="Times New Roman"/>
          <w:bCs/>
        </w:rPr>
        <w:t>поддерживать  уровень</w:t>
      </w:r>
      <w:proofErr w:type="gramEnd"/>
      <w:r w:rsidR="00CB0CAE" w:rsidRPr="00992678">
        <w:rPr>
          <w:rFonts w:ascii="Times New Roman" w:hAnsi="Times New Roman" w:cs="Times New Roman"/>
          <w:bCs/>
        </w:rPr>
        <w:t xml:space="preserve"> профессиональной компетенции, в том числе за счет понимания</w:t>
      </w:r>
      <w:r w:rsidR="00CB0CAE">
        <w:rPr>
          <w:rFonts w:ascii="Times New Roman" w:hAnsi="Times New Roman" w:cs="Times New Roman"/>
          <w:bCs/>
        </w:rPr>
        <w:t xml:space="preserve"> и</w:t>
      </w:r>
      <w:r w:rsidR="00CB0CAE" w:rsidRPr="00992678">
        <w:rPr>
          <w:rFonts w:ascii="Times New Roman" w:hAnsi="Times New Roman" w:cs="Times New Roman"/>
          <w:bCs/>
        </w:rPr>
        <w:t xml:space="preserve"> готовности работать под </w:t>
      </w:r>
      <w:proofErr w:type="spellStart"/>
      <w:r w:rsidR="00CB0CAE" w:rsidRPr="00992678">
        <w:rPr>
          <w:rFonts w:ascii="Times New Roman" w:hAnsi="Times New Roman" w:cs="Times New Roman"/>
          <w:bCs/>
        </w:rPr>
        <w:t>супервизией</w:t>
      </w:r>
      <w:proofErr w:type="spellEnd"/>
      <w:r w:rsidR="00CB0CAE" w:rsidRPr="00992678">
        <w:rPr>
          <w:rFonts w:ascii="Times New Roman" w:hAnsi="Times New Roman" w:cs="Times New Roman"/>
          <w:bCs/>
        </w:rPr>
        <w:t xml:space="preserve">  </w:t>
      </w:r>
      <w:r w:rsidR="00054BA4" w:rsidRPr="00992678">
        <w:rPr>
          <w:rFonts w:ascii="Times New Roman" w:hAnsi="Times New Roman" w:cs="Times New Roman"/>
          <w:bCs/>
        </w:rPr>
        <w:t xml:space="preserve">  </w:t>
      </w:r>
    </w:p>
    <w:p w14:paraId="5BB995E1" w14:textId="79B7CF0C" w:rsidR="00E10D80" w:rsidRPr="0054791C" w:rsidRDefault="00E10D80" w:rsidP="00E10D80">
      <w:pPr>
        <w:rPr>
          <w:rFonts w:ascii="Times New Roman" w:hAnsi="Times New Roman" w:cs="Times New Roman"/>
          <w:bCs/>
          <w:sz w:val="24"/>
          <w:szCs w:val="24"/>
        </w:rPr>
      </w:pPr>
      <w:r w:rsidRPr="0054791C">
        <w:rPr>
          <w:rFonts w:ascii="Times New Roman" w:hAnsi="Times New Roman" w:cs="Times New Roman"/>
          <w:b/>
          <w:sz w:val="24"/>
          <w:szCs w:val="24"/>
        </w:rPr>
        <w:t>ПК-1</w:t>
      </w:r>
      <w:r w:rsidRPr="005479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4791C">
        <w:rPr>
          <w:rFonts w:ascii="Times New Roman" w:hAnsi="Times New Roman" w:cs="Times New Roman"/>
          <w:sz w:val="24"/>
          <w:szCs w:val="24"/>
        </w:rPr>
        <w:t>Способен разрабатывать и осуществлять мероприятия, направленные на реализацию стратегии организационного управления, обеспечивать их психологическое сопровождение и оценивать организационные и социальные последствия</w:t>
      </w:r>
    </w:p>
    <w:p w14:paraId="266C00C8" w14:textId="77777777" w:rsidR="00283755" w:rsidRPr="00B41FB5" w:rsidRDefault="00283755" w:rsidP="00C4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91"/>
        <w:gridCol w:w="7171"/>
        <w:gridCol w:w="3824"/>
        <w:gridCol w:w="1701"/>
      </w:tblGrid>
      <w:tr w:rsidR="00B41FB5" w:rsidRPr="00C07AA0" w14:paraId="694BE1F3" w14:textId="77777777" w:rsidTr="00B41FB5"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164BE0EC" w14:textId="77777777" w:rsidR="00B41FB5" w:rsidRPr="00C07AA0" w:rsidRDefault="00B41FB5" w:rsidP="006415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7A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задания</w:t>
            </w:r>
          </w:p>
        </w:tc>
        <w:tc>
          <w:tcPr>
            <w:tcW w:w="7171" w:type="dxa"/>
            <w:tcBorders>
              <w:top w:val="single" w:sz="4" w:space="0" w:color="auto"/>
            </w:tcBorders>
            <w:vAlign w:val="center"/>
          </w:tcPr>
          <w:p w14:paraId="78007747" w14:textId="77777777" w:rsidR="00B41FB5" w:rsidRPr="00C07AA0" w:rsidRDefault="00B41FB5" w:rsidP="006415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7A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3824" w:type="dxa"/>
            <w:tcBorders>
              <w:top w:val="single" w:sz="4" w:space="0" w:color="auto"/>
            </w:tcBorders>
            <w:vAlign w:val="center"/>
          </w:tcPr>
          <w:p w14:paraId="44ECCBD0" w14:textId="77777777" w:rsidR="00B41FB5" w:rsidRPr="00C07AA0" w:rsidRDefault="00B41FB5" w:rsidP="006415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7A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B53CF7E" w14:textId="77777777" w:rsidR="00B41FB5" w:rsidRPr="00C07AA0" w:rsidRDefault="00B41FB5" w:rsidP="006415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7A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Проверяемая компетенция</w:t>
            </w:r>
          </w:p>
        </w:tc>
      </w:tr>
      <w:tr w:rsidR="004B6EC6" w:rsidRPr="00C07AA0" w14:paraId="1FF6FD6A" w14:textId="77777777" w:rsidTr="00E0524B">
        <w:trPr>
          <w:trHeight w:val="235"/>
        </w:trPr>
        <w:tc>
          <w:tcPr>
            <w:tcW w:w="1191" w:type="dxa"/>
          </w:tcPr>
          <w:p w14:paraId="1A8022F4" w14:textId="77777777" w:rsidR="004B6EC6" w:rsidRPr="00C07AA0" w:rsidRDefault="004B6EC6" w:rsidP="004B6EC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8977864" w14:textId="77777777" w:rsidR="004B6EC6" w:rsidRPr="004B6EC6" w:rsidRDefault="004B6EC6" w:rsidP="004B6EC6">
            <w:pPr>
              <w:spacing w:after="0" w:line="240" w:lineRule="auto"/>
              <w:ind w:left="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EC6">
              <w:rPr>
                <w:rFonts w:ascii="Times New Roman" w:hAnsi="Times New Roman" w:cs="Times New Roman"/>
                <w:sz w:val="24"/>
                <w:szCs w:val="24"/>
              </w:rPr>
              <w:t xml:space="preserve">Что из нижеперечисленного является основной функцией </w:t>
            </w:r>
            <w:proofErr w:type="spellStart"/>
            <w:r w:rsidRPr="004B6EC6">
              <w:rPr>
                <w:rFonts w:ascii="Times New Roman" w:hAnsi="Times New Roman" w:cs="Times New Roman"/>
                <w:sz w:val="24"/>
                <w:szCs w:val="24"/>
              </w:rPr>
              <w:t>супервизии</w:t>
            </w:r>
            <w:proofErr w:type="spellEnd"/>
            <w:r w:rsidRPr="004B6EC6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14:paraId="2A4680AF" w14:textId="77777777" w:rsidR="004B6EC6" w:rsidRPr="004B6EC6" w:rsidRDefault="004B6EC6" w:rsidP="004B6EC6">
            <w:pPr>
              <w:pStyle w:val="a4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B6EC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Обучение и развитие </w:t>
            </w:r>
            <w:proofErr w:type="spellStart"/>
            <w:r w:rsidRPr="004B6EC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супервизантов</w:t>
            </w:r>
            <w:proofErr w:type="spellEnd"/>
            <w:r w:rsidRPr="004B6EC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7EDF0A82" w14:textId="77777777" w:rsidR="004B6EC6" w:rsidRPr="004B6EC6" w:rsidRDefault="004B6EC6" w:rsidP="004B6EC6">
            <w:pPr>
              <w:pStyle w:val="a4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B6EC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Поддержка </w:t>
            </w:r>
            <w:proofErr w:type="spellStart"/>
            <w:r w:rsidRPr="004B6EC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супервизантов</w:t>
            </w:r>
            <w:proofErr w:type="spellEnd"/>
            <w:r w:rsidRPr="004B6EC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 профессиональной деятельности </w:t>
            </w:r>
          </w:p>
          <w:p w14:paraId="076D4289" w14:textId="77777777" w:rsidR="004B6EC6" w:rsidRPr="004B6EC6" w:rsidRDefault="004B6EC6" w:rsidP="004B6EC6">
            <w:pPr>
              <w:pStyle w:val="a4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B6EC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Диагностика психологических проблем </w:t>
            </w:r>
            <w:proofErr w:type="spellStart"/>
            <w:r w:rsidRPr="004B6EC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супервизантов</w:t>
            </w:r>
            <w:proofErr w:type="spellEnd"/>
            <w:r w:rsidRPr="004B6EC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40C9B9EA" w14:textId="683D2283" w:rsidR="004B6EC6" w:rsidRPr="004B6EC6" w:rsidRDefault="004B6EC6" w:rsidP="004B6EC6">
            <w:pPr>
              <w:pStyle w:val="a4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B6EC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Оказание клиентам психологической помощи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5EE2698" w14:textId="0A6BB1D6" w:rsidR="004B6EC6" w:rsidRPr="00C07AA0" w:rsidRDefault="004B6EC6" w:rsidP="004B6E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1,2,3</w:t>
            </w:r>
          </w:p>
        </w:tc>
        <w:tc>
          <w:tcPr>
            <w:tcW w:w="1701" w:type="dxa"/>
          </w:tcPr>
          <w:p w14:paraId="6C4B4DDD" w14:textId="5834147D" w:rsidR="004B6EC6" w:rsidRPr="004B6EC6" w:rsidRDefault="004B6EC6" w:rsidP="004B6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EC6">
              <w:rPr>
                <w:rFonts w:ascii="Times New Roman" w:hAnsi="Times New Roman" w:cs="Times New Roman"/>
                <w:bCs/>
              </w:rPr>
              <w:t xml:space="preserve">ОПК-7 </w:t>
            </w:r>
          </w:p>
        </w:tc>
      </w:tr>
      <w:tr w:rsidR="004B6EC6" w:rsidRPr="00C07AA0" w14:paraId="10ABB9C6" w14:textId="77777777" w:rsidTr="00B41FB5">
        <w:tc>
          <w:tcPr>
            <w:tcW w:w="1191" w:type="dxa"/>
          </w:tcPr>
          <w:p w14:paraId="1AEDADA1" w14:textId="77777777" w:rsidR="004B6EC6" w:rsidRPr="00C07AA0" w:rsidRDefault="004B6EC6" w:rsidP="004B6EC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B235541" w14:textId="77777777" w:rsidR="00B95EFC" w:rsidRPr="00B95EFC" w:rsidRDefault="00B95EFC" w:rsidP="00B95EF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EFC">
              <w:rPr>
                <w:rFonts w:ascii="Times New Roman" w:hAnsi="Times New Roman" w:cs="Times New Roman"/>
                <w:sz w:val="24"/>
                <w:szCs w:val="24"/>
              </w:rPr>
              <w:t xml:space="preserve">Какой из следующих методов обучения и развития используется в рамках </w:t>
            </w:r>
            <w:proofErr w:type="spellStart"/>
            <w:r w:rsidRPr="00B95EFC">
              <w:rPr>
                <w:rFonts w:ascii="Times New Roman" w:hAnsi="Times New Roman" w:cs="Times New Roman"/>
                <w:sz w:val="24"/>
                <w:szCs w:val="24"/>
              </w:rPr>
              <w:t>супервизии</w:t>
            </w:r>
            <w:proofErr w:type="spellEnd"/>
            <w:r w:rsidRPr="00B95EFC">
              <w:rPr>
                <w:rFonts w:ascii="Times New Roman" w:hAnsi="Times New Roman" w:cs="Times New Roman"/>
                <w:sz w:val="24"/>
                <w:szCs w:val="24"/>
              </w:rPr>
              <w:t xml:space="preserve"> для повышения компетенций </w:t>
            </w:r>
            <w:proofErr w:type="spellStart"/>
            <w:r w:rsidRPr="00B95EFC">
              <w:rPr>
                <w:rFonts w:ascii="Times New Roman" w:hAnsi="Times New Roman" w:cs="Times New Roman"/>
                <w:sz w:val="24"/>
                <w:szCs w:val="24"/>
              </w:rPr>
              <w:t>супервизантов</w:t>
            </w:r>
            <w:proofErr w:type="spellEnd"/>
            <w:r w:rsidRPr="00B95EFC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14:paraId="2A8CB637" w14:textId="77777777" w:rsidR="00B95EFC" w:rsidRPr="00B95EFC" w:rsidRDefault="00B95EFC" w:rsidP="00B95EFC">
            <w:pPr>
              <w:pStyle w:val="a4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95EF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Лекции и презентации </w:t>
            </w:r>
          </w:p>
          <w:p w14:paraId="275233E3" w14:textId="77777777" w:rsidR="00B95EFC" w:rsidRPr="00B95EFC" w:rsidRDefault="00B95EFC" w:rsidP="00B95EFC">
            <w:pPr>
              <w:pStyle w:val="a4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95EF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Ролевые игры и симуляции </w:t>
            </w:r>
          </w:p>
          <w:p w14:paraId="08D49A96" w14:textId="77777777" w:rsidR="00B95EFC" w:rsidRPr="00B95EFC" w:rsidRDefault="00B95EFC" w:rsidP="00B95EFC">
            <w:pPr>
              <w:pStyle w:val="a4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95EF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Клинические дискуссии и анализ случаев </w:t>
            </w:r>
          </w:p>
          <w:p w14:paraId="2B2AC697" w14:textId="5F3B1A92" w:rsidR="004B6EC6" w:rsidRPr="00B95EFC" w:rsidRDefault="00B95EFC" w:rsidP="00B95EFC">
            <w:pPr>
              <w:pStyle w:val="a4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EF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Тестирование и экзамены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311652D" w14:textId="3D1C5632" w:rsidR="004B6EC6" w:rsidRPr="00C07AA0" w:rsidRDefault="00B95EFC" w:rsidP="004B6E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6D632C69" w14:textId="6102E6F6" w:rsidR="004B6EC6" w:rsidRPr="004B6EC6" w:rsidRDefault="004B6EC6" w:rsidP="004B6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EC6">
              <w:rPr>
                <w:rFonts w:ascii="Times New Roman" w:hAnsi="Times New Roman" w:cs="Times New Roman"/>
                <w:bCs/>
              </w:rPr>
              <w:t xml:space="preserve">ОПК-7 </w:t>
            </w:r>
          </w:p>
        </w:tc>
      </w:tr>
      <w:tr w:rsidR="004B6EC6" w:rsidRPr="00C07AA0" w14:paraId="210928C3" w14:textId="77777777" w:rsidTr="00B41FB5">
        <w:tc>
          <w:tcPr>
            <w:tcW w:w="1191" w:type="dxa"/>
          </w:tcPr>
          <w:p w14:paraId="3A0DA15C" w14:textId="77777777" w:rsidR="004B6EC6" w:rsidRPr="00C07AA0" w:rsidRDefault="004B6EC6" w:rsidP="004B6EC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7F421AF" w14:textId="390AC54B" w:rsidR="004B6EC6" w:rsidRPr="008F17F2" w:rsidRDefault="00B95EFC" w:rsidP="00B95EF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EFC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между супервизором и </w:t>
            </w:r>
            <w:proofErr w:type="spellStart"/>
            <w:r w:rsidRPr="00B95EFC">
              <w:rPr>
                <w:rFonts w:ascii="Times New Roman" w:hAnsi="Times New Roman" w:cs="Times New Roman"/>
                <w:sz w:val="24"/>
                <w:szCs w:val="24"/>
              </w:rPr>
              <w:t>супервизантом</w:t>
            </w:r>
            <w:proofErr w:type="spellEnd"/>
            <w:r w:rsidRPr="00B95EFC">
              <w:rPr>
                <w:rFonts w:ascii="Times New Roman" w:hAnsi="Times New Roman" w:cs="Times New Roman"/>
                <w:sz w:val="24"/>
                <w:szCs w:val="24"/>
              </w:rPr>
              <w:t xml:space="preserve"> о целях, форматах и процессе </w:t>
            </w:r>
            <w:proofErr w:type="spellStart"/>
            <w:r w:rsidRPr="00B95EFC">
              <w:rPr>
                <w:rFonts w:ascii="Times New Roman" w:hAnsi="Times New Roman" w:cs="Times New Roman"/>
                <w:sz w:val="24"/>
                <w:szCs w:val="24"/>
              </w:rPr>
              <w:t>супервизии</w:t>
            </w:r>
            <w:proofErr w:type="spellEnd"/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BBD198E" w14:textId="1FFB273D" w:rsidR="004B6EC6" w:rsidRPr="00D0063C" w:rsidRDefault="00D0063C" w:rsidP="00D00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63C">
              <w:rPr>
                <w:rFonts w:ascii="Times New Roman" w:hAnsi="Times New Roman" w:cs="Times New Roman"/>
                <w:sz w:val="24"/>
                <w:szCs w:val="24"/>
              </w:rPr>
              <w:t>супервизионный</w:t>
            </w:r>
            <w:proofErr w:type="spellEnd"/>
            <w:r w:rsidRPr="00D0063C">
              <w:rPr>
                <w:rFonts w:ascii="Times New Roman" w:hAnsi="Times New Roman" w:cs="Times New Roman"/>
                <w:sz w:val="24"/>
                <w:szCs w:val="24"/>
              </w:rPr>
              <w:t xml:space="preserve"> контракт</w:t>
            </w:r>
            <w:r w:rsidRPr="00D0063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14:paraId="108A3468" w14:textId="47634641" w:rsidR="004B6EC6" w:rsidRPr="004B6EC6" w:rsidRDefault="004B6EC6" w:rsidP="004B6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EC6">
              <w:rPr>
                <w:rFonts w:ascii="Times New Roman" w:hAnsi="Times New Roman" w:cs="Times New Roman"/>
                <w:bCs/>
              </w:rPr>
              <w:t xml:space="preserve">ОПК-7 </w:t>
            </w:r>
          </w:p>
        </w:tc>
      </w:tr>
      <w:tr w:rsidR="004B6EC6" w:rsidRPr="00C07AA0" w14:paraId="6B5F7188" w14:textId="77777777" w:rsidTr="00B41FB5">
        <w:tc>
          <w:tcPr>
            <w:tcW w:w="1191" w:type="dxa"/>
          </w:tcPr>
          <w:p w14:paraId="2B420E9D" w14:textId="77777777" w:rsidR="004B6EC6" w:rsidRPr="00C07AA0" w:rsidRDefault="004B6EC6" w:rsidP="004B6EC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E1B6015" w14:textId="77777777" w:rsidR="006B3AD0" w:rsidRPr="006B3AD0" w:rsidRDefault="006B3AD0" w:rsidP="006B3A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AD0">
              <w:rPr>
                <w:rFonts w:ascii="Times New Roman" w:hAnsi="Times New Roman" w:cs="Times New Roman"/>
                <w:sz w:val="24"/>
                <w:szCs w:val="24"/>
              </w:rPr>
              <w:t xml:space="preserve">Какая из нижеперечисленных ролей супервизора предполагает активное вмешательство в процесс работы </w:t>
            </w:r>
            <w:proofErr w:type="spellStart"/>
            <w:r w:rsidRPr="006B3AD0">
              <w:rPr>
                <w:rFonts w:ascii="Times New Roman" w:hAnsi="Times New Roman" w:cs="Times New Roman"/>
                <w:sz w:val="24"/>
                <w:szCs w:val="24"/>
              </w:rPr>
              <w:t>супервизанта</w:t>
            </w:r>
            <w:proofErr w:type="spellEnd"/>
            <w:r w:rsidRPr="006B3AD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7878E5CB" w14:textId="0D31A1B6" w:rsidR="006B3AD0" w:rsidRPr="006B3AD0" w:rsidRDefault="006B3AD0" w:rsidP="006B3AD0">
            <w:pPr>
              <w:pStyle w:val="a4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3A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Роль консультанта </w:t>
            </w:r>
          </w:p>
          <w:p w14:paraId="1F5D0206" w14:textId="77777777" w:rsidR="006B3AD0" w:rsidRPr="006B3AD0" w:rsidRDefault="006B3AD0" w:rsidP="006B3AD0">
            <w:pPr>
              <w:pStyle w:val="a4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3A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Роль учителя </w:t>
            </w:r>
          </w:p>
          <w:p w14:paraId="3E0AB1A8" w14:textId="77777777" w:rsidR="006B3AD0" w:rsidRPr="006B3AD0" w:rsidRDefault="006B3AD0" w:rsidP="006B3AD0">
            <w:pPr>
              <w:pStyle w:val="a4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3A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Роль </w:t>
            </w:r>
            <w:proofErr w:type="spellStart"/>
            <w:r w:rsidRPr="006B3A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коуча</w:t>
            </w:r>
            <w:proofErr w:type="spellEnd"/>
            <w:r w:rsidRPr="006B3A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20375AA1" w14:textId="2E36990D" w:rsidR="004B6EC6" w:rsidRPr="006B3AD0" w:rsidRDefault="006B3AD0" w:rsidP="006B3AD0">
            <w:pPr>
              <w:pStyle w:val="a4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3A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Роль </w:t>
            </w:r>
            <w:proofErr w:type="spellStart"/>
            <w:r w:rsidRPr="006B3A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фасилитатора</w:t>
            </w:r>
            <w:proofErr w:type="spellEnd"/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069C91CE" w14:textId="0539ABA0" w:rsidR="004B6EC6" w:rsidRPr="00C07AA0" w:rsidRDefault="006B3AD0" w:rsidP="004B6E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</w:tcPr>
          <w:p w14:paraId="3F9251F8" w14:textId="468B121D" w:rsidR="004B6EC6" w:rsidRPr="004B6EC6" w:rsidRDefault="004B6EC6" w:rsidP="004B6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EC6">
              <w:rPr>
                <w:rFonts w:ascii="Times New Roman" w:hAnsi="Times New Roman" w:cs="Times New Roman"/>
                <w:bCs/>
              </w:rPr>
              <w:t xml:space="preserve">ОПК-7 </w:t>
            </w:r>
          </w:p>
        </w:tc>
      </w:tr>
      <w:tr w:rsidR="004B6EC6" w:rsidRPr="00C07AA0" w14:paraId="5115A4D6" w14:textId="77777777" w:rsidTr="00B41FB5">
        <w:tc>
          <w:tcPr>
            <w:tcW w:w="1191" w:type="dxa"/>
          </w:tcPr>
          <w:p w14:paraId="16E97DAB" w14:textId="77777777" w:rsidR="004B6EC6" w:rsidRPr="00C07AA0" w:rsidRDefault="004B6EC6" w:rsidP="004B6EC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686C358" w14:textId="236505EF" w:rsidR="004B6EC6" w:rsidRPr="006B3AD0" w:rsidRDefault="006B3AD0" w:rsidP="006B3A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AD0">
              <w:rPr>
                <w:rFonts w:ascii="Times New Roman" w:hAnsi="Times New Roman" w:cs="Times New Roman"/>
                <w:sz w:val="24"/>
                <w:szCs w:val="24"/>
              </w:rPr>
              <w:t>Супервизия</w:t>
            </w:r>
            <w:proofErr w:type="spellEnd"/>
            <w:r w:rsidRPr="006B3AD0">
              <w:rPr>
                <w:rFonts w:ascii="Times New Roman" w:hAnsi="Times New Roman" w:cs="Times New Roman"/>
                <w:sz w:val="24"/>
                <w:szCs w:val="24"/>
              </w:rPr>
              <w:t>, проводимая одним супервизором для нескольких специалистов</w:t>
            </w:r>
            <w:r w:rsidRPr="006B3AD0">
              <w:rPr>
                <w:rFonts w:ascii="Times New Roman" w:hAnsi="Times New Roman" w:cs="Times New Roman"/>
                <w:sz w:val="24"/>
                <w:szCs w:val="24"/>
              </w:rPr>
              <w:t xml:space="preserve"> называется ….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B00BF9D" w14:textId="4DD008EA" w:rsidR="004B6EC6" w:rsidRPr="00C07AA0" w:rsidRDefault="006B3AD0" w:rsidP="004B6E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групповая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супервизия</w:t>
            </w:r>
            <w:proofErr w:type="spellEnd"/>
          </w:p>
        </w:tc>
        <w:tc>
          <w:tcPr>
            <w:tcW w:w="1701" w:type="dxa"/>
          </w:tcPr>
          <w:p w14:paraId="76C3D029" w14:textId="6042CEF4" w:rsidR="004B6EC6" w:rsidRPr="004B6EC6" w:rsidRDefault="004B6EC6" w:rsidP="004B6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EC6">
              <w:rPr>
                <w:rFonts w:ascii="Times New Roman" w:hAnsi="Times New Roman" w:cs="Times New Roman"/>
                <w:bCs/>
              </w:rPr>
              <w:t xml:space="preserve">ОПК-7 </w:t>
            </w:r>
          </w:p>
        </w:tc>
      </w:tr>
      <w:tr w:rsidR="004B6EC6" w:rsidRPr="00C07AA0" w14:paraId="05AC0927" w14:textId="77777777" w:rsidTr="00B41FB5">
        <w:tc>
          <w:tcPr>
            <w:tcW w:w="1191" w:type="dxa"/>
          </w:tcPr>
          <w:p w14:paraId="7CEF9E9B" w14:textId="77777777" w:rsidR="004B6EC6" w:rsidRPr="00C07AA0" w:rsidRDefault="004B6EC6" w:rsidP="004B6EC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D062FD1" w14:textId="77777777" w:rsidR="006B3AD0" w:rsidRPr="006B3AD0" w:rsidRDefault="006B3AD0" w:rsidP="006B3A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AD0">
              <w:rPr>
                <w:rFonts w:ascii="Times New Roman" w:hAnsi="Times New Roman" w:cs="Times New Roman"/>
                <w:sz w:val="24"/>
                <w:szCs w:val="24"/>
              </w:rPr>
              <w:t xml:space="preserve">Что является ключевым аспектом успешной </w:t>
            </w:r>
            <w:proofErr w:type="spellStart"/>
            <w:r w:rsidRPr="006B3AD0">
              <w:rPr>
                <w:rFonts w:ascii="Times New Roman" w:hAnsi="Times New Roman" w:cs="Times New Roman"/>
                <w:sz w:val="24"/>
                <w:szCs w:val="24"/>
              </w:rPr>
              <w:t>супервизии</w:t>
            </w:r>
            <w:proofErr w:type="spellEnd"/>
            <w:r w:rsidRPr="006B3AD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14:paraId="4A473056" w14:textId="77777777" w:rsidR="006B3AD0" w:rsidRPr="006B3AD0" w:rsidRDefault="006B3AD0" w:rsidP="006B3AD0">
            <w:pPr>
              <w:pStyle w:val="a4"/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3A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Строгий контроль и наказание за ошибки. </w:t>
            </w:r>
          </w:p>
          <w:p w14:paraId="78C60E07" w14:textId="77777777" w:rsidR="006B3AD0" w:rsidRPr="006B3AD0" w:rsidRDefault="006B3AD0" w:rsidP="006B3AD0">
            <w:pPr>
              <w:pStyle w:val="a4"/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3A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Оценка производительности специалиста. </w:t>
            </w:r>
          </w:p>
          <w:p w14:paraId="00228AE6" w14:textId="77777777" w:rsidR="006B3AD0" w:rsidRPr="006B3AD0" w:rsidRDefault="006B3AD0" w:rsidP="006B3AD0">
            <w:pPr>
              <w:pStyle w:val="a4"/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3A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Установление и поддержание доверительных отношений. </w:t>
            </w:r>
          </w:p>
          <w:p w14:paraId="0FA4A622" w14:textId="4837405E" w:rsidR="004B6EC6" w:rsidRPr="006B3AD0" w:rsidRDefault="006B3AD0" w:rsidP="006B3AD0">
            <w:pPr>
              <w:pStyle w:val="a4"/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3A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Развитие профессионального роста и самосознания.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A8629B6" w14:textId="367F12F5" w:rsidR="004B6EC6" w:rsidRPr="00C07AA0" w:rsidRDefault="006B3AD0" w:rsidP="004B6E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7FB1045" w14:textId="7E0A6078" w:rsidR="004B6EC6" w:rsidRPr="004B6EC6" w:rsidRDefault="004B6EC6" w:rsidP="004B6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EC6">
              <w:rPr>
                <w:rFonts w:ascii="Times New Roman" w:hAnsi="Times New Roman" w:cs="Times New Roman"/>
                <w:bCs/>
              </w:rPr>
              <w:t xml:space="preserve">ОПК-7 </w:t>
            </w:r>
          </w:p>
        </w:tc>
      </w:tr>
      <w:tr w:rsidR="004B6EC6" w:rsidRPr="00C07AA0" w14:paraId="11FE52AB" w14:textId="77777777" w:rsidTr="00B41FB5">
        <w:tc>
          <w:tcPr>
            <w:tcW w:w="1191" w:type="dxa"/>
          </w:tcPr>
          <w:p w14:paraId="51C324FC" w14:textId="77777777" w:rsidR="004B6EC6" w:rsidRPr="00C07AA0" w:rsidRDefault="004B6EC6" w:rsidP="004B6EC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66EBA4D" w14:textId="0E1A40A4" w:rsidR="004B6EC6" w:rsidRPr="0054706A" w:rsidRDefault="0054706A" w:rsidP="0054706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06A">
              <w:rPr>
                <w:rFonts w:ascii="Times New Roman" w:hAnsi="Times New Roman" w:cs="Times New Roman"/>
                <w:sz w:val="24"/>
                <w:szCs w:val="24"/>
              </w:rPr>
              <w:t xml:space="preserve">Какие навыки обычно развиваются в процессе </w:t>
            </w:r>
            <w:proofErr w:type="spellStart"/>
            <w:r w:rsidRPr="0054706A">
              <w:rPr>
                <w:rFonts w:ascii="Times New Roman" w:hAnsi="Times New Roman" w:cs="Times New Roman"/>
                <w:sz w:val="24"/>
                <w:szCs w:val="24"/>
              </w:rPr>
              <w:t>супервизии</w:t>
            </w:r>
            <w:proofErr w:type="spellEnd"/>
            <w:r w:rsidRPr="0054706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0EE0540" w14:textId="207B4AE8" w:rsidR="004B6EC6" w:rsidRPr="0054706A" w:rsidRDefault="0054706A" w:rsidP="0054706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4706A">
              <w:rPr>
                <w:rFonts w:ascii="Times New Roman" w:hAnsi="Times New Roman" w:cs="Times New Roman"/>
                <w:sz w:val="24"/>
                <w:szCs w:val="24"/>
              </w:rPr>
              <w:t>азносторонние навыки, включая клиническую оценку, теоретическое осмысление, и личностное развитие</w:t>
            </w:r>
          </w:p>
        </w:tc>
        <w:tc>
          <w:tcPr>
            <w:tcW w:w="1701" w:type="dxa"/>
          </w:tcPr>
          <w:p w14:paraId="664C2397" w14:textId="6F23E921" w:rsidR="004B6EC6" w:rsidRPr="004B6EC6" w:rsidRDefault="004B6EC6" w:rsidP="004B6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EC6">
              <w:rPr>
                <w:rFonts w:ascii="Times New Roman" w:hAnsi="Times New Roman" w:cs="Times New Roman"/>
                <w:bCs/>
              </w:rPr>
              <w:t xml:space="preserve">ОПК-7 </w:t>
            </w:r>
          </w:p>
        </w:tc>
      </w:tr>
      <w:tr w:rsidR="004B6EC6" w:rsidRPr="00C07AA0" w14:paraId="1210AC48" w14:textId="77777777" w:rsidTr="00B41FB5">
        <w:tc>
          <w:tcPr>
            <w:tcW w:w="1191" w:type="dxa"/>
          </w:tcPr>
          <w:p w14:paraId="7E03F130" w14:textId="77777777" w:rsidR="004B6EC6" w:rsidRPr="00C07AA0" w:rsidRDefault="004B6EC6" w:rsidP="004B6EC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848AC0E" w14:textId="0A8AF990" w:rsidR="004B6EC6" w:rsidRPr="0054706A" w:rsidRDefault="0054706A" w:rsidP="0054706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06A">
              <w:rPr>
                <w:rFonts w:ascii="Times New Roman" w:hAnsi="Times New Roman" w:cs="Times New Roman"/>
                <w:sz w:val="24"/>
                <w:szCs w:val="24"/>
              </w:rPr>
              <w:t>Какие основные функции выполняет супервизор?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6FD8B67" w14:textId="15FA47A9" w:rsidR="004B6EC6" w:rsidRPr="0054706A" w:rsidRDefault="0054706A" w:rsidP="0054706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06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4706A">
              <w:rPr>
                <w:rFonts w:ascii="Times New Roman" w:hAnsi="Times New Roman" w:cs="Times New Roman"/>
                <w:sz w:val="24"/>
                <w:szCs w:val="24"/>
              </w:rPr>
              <w:t>оддержка, обучение и оценка работы практикующего специалиста</w:t>
            </w:r>
          </w:p>
        </w:tc>
        <w:tc>
          <w:tcPr>
            <w:tcW w:w="1701" w:type="dxa"/>
          </w:tcPr>
          <w:p w14:paraId="17D99AB4" w14:textId="4FB39BD6" w:rsidR="004B6EC6" w:rsidRPr="004B6EC6" w:rsidRDefault="004B6EC6" w:rsidP="004B6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EC6">
              <w:rPr>
                <w:rFonts w:ascii="Times New Roman" w:hAnsi="Times New Roman" w:cs="Times New Roman"/>
                <w:bCs/>
              </w:rPr>
              <w:t xml:space="preserve">ОПК-7 </w:t>
            </w:r>
          </w:p>
        </w:tc>
      </w:tr>
      <w:tr w:rsidR="004B6EC6" w:rsidRPr="00C07AA0" w14:paraId="594C901E" w14:textId="77777777" w:rsidTr="00B41FB5">
        <w:tc>
          <w:tcPr>
            <w:tcW w:w="1191" w:type="dxa"/>
          </w:tcPr>
          <w:p w14:paraId="43CED8C8" w14:textId="4ABE8E9A" w:rsidR="004B6EC6" w:rsidRPr="00C07AA0" w:rsidRDefault="004B6EC6" w:rsidP="004B6EC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E420C1A" w14:textId="77777777" w:rsidR="00E26860" w:rsidRPr="00E26860" w:rsidRDefault="00E26860" w:rsidP="00E268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860">
              <w:rPr>
                <w:rFonts w:ascii="Times New Roman" w:hAnsi="Times New Roman" w:cs="Times New Roman"/>
                <w:sz w:val="24"/>
                <w:szCs w:val="24"/>
              </w:rPr>
              <w:t xml:space="preserve">Какие виды </w:t>
            </w:r>
            <w:proofErr w:type="spellStart"/>
            <w:r w:rsidRPr="00E26860">
              <w:rPr>
                <w:rFonts w:ascii="Times New Roman" w:hAnsi="Times New Roman" w:cs="Times New Roman"/>
                <w:sz w:val="24"/>
                <w:szCs w:val="24"/>
              </w:rPr>
              <w:t>супервизии</w:t>
            </w:r>
            <w:proofErr w:type="spellEnd"/>
            <w:r w:rsidRPr="00E26860">
              <w:rPr>
                <w:rFonts w:ascii="Times New Roman" w:hAnsi="Times New Roman" w:cs="Times New Roman"/>
                <w:sz w:val="24"/>
                <w:szCs w:val="24"/>
              </w:rPr>
              <w:t xml:space="preserve"> существуют? </w:t>
            </w:r>
          </w:p>
          <w:p w14:paraId="6B6E7A66" w14:textId="77777777" w:rsidR="00E26860" w:rsidRPr="00E26860" w:rsidRDefault="00E26860" w:rsidP="00E26860">
            <w:pPr>
              <w:pStyle w:val="a4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2686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</w:t>
            </w:r>
            <w:r w:rsidRPr="00E2686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амостоятельная </w:t>
            </w:r>
          </w:p>
          <w:p w14:paraId="4DEDE086" w14:textId="77777777" w:rsidR="00E26860" w:rsidRPr="00E26860" w:rsidRDefault="00E26860" w:rsidP="00E26860">
            <w:pPr>
              <w:pStyle w:val="a4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2686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</w:t>
            </w:r>
            <w:r w:rsidRPr="00E2686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рупповая </w:t>
            </w:r>
          </w:p>
          <w:p w14:paraId="4EED2F4A" w14:textId="77777777" w:rsidR="004B6EC6" w:rsidRPr="00E26860" w:rsidRDefault="00E26860" w:rsidP="00E26860">
            <w:pPr>
              <w:pStyle w:val="a4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2686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индивидуальная</w:t>
            </w:r>
          </w:p>
          <w:p w14:paraId="715F4792" w14:textId="7C3C0451" w:rsidR="00E26860" w:rsidRPr="00E26860" w:rsidRDefault="00E26860" w:rsidP="00E26860">
            <w:pPr>
              <w:pStyle w:val="a4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2686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внутренняя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6F49A0DA" w14:textId="3C09592F" w:rsidR="004B6EC6" w:rsidRPr="00C07AA0" w:rsidRDefault="00E26860" w:rsidP="004B6E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701" w:type="dxa"/>
          </w:tcPr>
          <w:p w14:paraId="76ACABED" w14:textId="386E3C88" w:rsidR="004B6EC6" w:rsidRPr="004B6EC6" w:rsidRDefault="004B6EC6" w:rsidP="004B6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EC6">
              <w:rPr>
                <w:rFonts w:ascii="Times New Roman" w:hAnsi="Times New Roman" w:cs="Times New Roman"/>
                <w:bCs/>
              </w:rPr>
              <w:t xml:space="preserve">ОПК-7 </w:t>
            </w:r>
          </w:p>
        </w:tc>
      </w:tr>
      <w:tr w:rsidR="004B6EC6" w:rsidRPr="00C07AA0" w14:paraId="10231213" w14:textId="77777777" w:rsidTr="00B41FB5">
        <w:tc>
          <w:tcPr>
            <w:tcW w:w="1191" w:type="dxa"/>
          </w:tcPr>
          <w:p w14:paraId="2FD68AD3" w14:textId="77777777" w:rsidR="004B6EC6" w:rsidRPr="00C07AA0" w:rsidRDefault="004B6EC6" w:rsidP="004B6EC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CAF1127" w14:textId="77777777" w:rsidR="00E26860" w:rsidRPr="00E51E01" w:rsidRDefault="00E26860" w:rsidP="00E26860">
            <w:pPr>
              <w:shd w:val="clear" w:color="auto" w:fill="FFFFFF"/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E01">
              <w:rPr>
                <w:rFonts w:ascii="Times New Roman" w:hAnsi="Times New Roman" w:cs="Times New Roman"/>
                <w:sz w:val="24"/>
                <w:szCs w:val="24"/>
              </w:rPr>
              <w:t xml:space="preserve">Какие темы могут обсуждаться в процессе групповой </w:t>
            </w:r>
            <w:proofErr w:type="spellStart"/>
            <w:r w:rsidRPr="00E51E01">
              <w:rPr>
                <w:rFonts w:ascii="Times New Roman" w:hAnsi="Times New Roman" w:cs="Times New Roman"/>
                <w:sz w:val="24"/>
                <w:szCs w:val="24"/>
              </w:rPr>
              <w:t>супервизии</w:t>
            </w:r>
            <w:proofErr w:type="spellEnd"/>
            <w:r w:rsidRPr="00E51E01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14:paraId="6AACFF7A" w14:textId="6736E652" w:rsidR="00E26860" w:rsidRPr="00E51E01" w:rsidRDefault="00E26860" w:rsidP="00E51E01">
            <w:pPr>
              <w:pStyle w:val="a4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E0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51E01">
              <w:rPr>
                <w:rFonts w:ascii="Times New Roman" w:hAnsi="Times New Roman" w:cs="Times New Roman"/>
                <w:sz w:val="24"/>
                <w:szCs w:val="24"/>
              </w:rPr>
              <w:t>ехнологические новинки</w:t>
            </w:r>
          </w:p>
          <w:p w14:paraId="17F5278D" w14:textId="500401E0" w:rsidR="00E26860" w:rsidRPr="00E51E01" w:rsidRDefault="00E26860" w:rsidP="00E51E01">
            <w:pPr>
              <w:pStyle w:val="a4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E01">
              <w:rPr>
                <w:rFonts w:ascii="Times New Roman" w:hAnsi="Times New Roman" w:cs="Times New Roman"/>
                <w:sz w:val="24"/>
                <w:szCs w:val="24"/>
              </w:rPr>
              <w:t>профессиональные инновации</w:t>
            </w:r>
            <w:r w:rsidRPr="00E51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F93121" w14:textId="77777777" w:rsidR="00E51E01" w:rsidRPr="00E51E01" w:rsidRDefault="00E26860" w:rsidP="00E51E01">
            <w:pPr>
              <w:pStyle w:val="a4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E0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51E01">
              <w:rPr>
                <w:rFonts w:ascii="Times New Roman" w:hAnsi="Times New Roman" w:cs="Times New Roman"/>
                <w:sz w:val="24"/>
                <w:szCs w:val="24"/>
              </w:rPr>
              <w:t>ложности в профессиональных отношениях</w:t>
            </w:r>
          </w:p>
          <w:p w14:paraId="3C72B33A" w14:textId="77777777" w:rsidR="00E51E01" w:rsidRPr="00E51E01" w:rsidRDefault="00E51E01" w:rsidP="00E51E01">
            <w:pPr>
              <w:pStyle w:val="a4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E01">
              <w:rPr>
                <w:rFonts w:ascii="Times New Roman" w:hAnsi="Times New Roman" w:cs="Times New Roman"/>
                <w:sz w:val="24"/>
                <w:szCs w:val="24"/>
              </w:rPr>
              <w:t xml:space="preserve">сложность в </w:t>
            </w:r>
            <w:r w:rsidR="00E26860" w:rsidRPr="00E51E01">
              <w:rPr>
                <w:rFonts w:ascii="Times New Roman" w:hAnsi="Times New Roman" w:cs="Times New Roman"/>
                <w:sz w:val="24"/>
                <w:szCs w:val="24"/>
              </w:rPr>
              <w:t>динамике группы</w:t>
            </w:r>
          </w:p>
          <w:p w14:paraId="54989552" w14:textId="17527B35" w:rsidR="004B6EC6" w:rsidRPr="00E51E01" w:rsidRDefault="00E26860" w:rsidP="00E51E01">
            <w:pPr>
              <w:pStyle w:val="a4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E01">
              <w:rPr>
                <w:rFonts w:ascii="Times New Roman" w:hAnsi="Times New Roman" w:cs="Times New Roman"/>
                <w:sz w:val="24"/>
                <w:szCs w:val="24"/>
              </w:rPr>
              <w:t>этические вопросы.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CA54E5E" w14:textId="59EC4ED1" w:rsidR="004B6EC6" w:rsidRPr="00C07AA0" w:rsidRDefault="00E51E01" w:rsidP="004B6E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3,4,5</w:t>
            </w:r>
          </w:p>
        </w:tc>
        <w:tc>
          <w:tcPr>
            <w:tcW w:w="1701" w:type="dxa"/>
          </w:tcPr>
          <w:p w14:paraId="6CBC5558" w14:textId="7814F46F" w:rsidR="004B6EC6" w:rsidRPr="004B6EC6" w:rsidRDefault="004B6EC6" w:rsidP="004B6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EC6">
              <w:rPr>
                <w:rFonts w:ascii="Times New Roman" w:hAnsi="Times New Roman" w:cs="Times New Roman"/>
                <w:bCs/>
              </w:rPr>
              <w:t xml:space="preserve">ОПК-7 </w:t>
            </w:r>
          </w:p>
        </w:tc>
      </w:tr>
      <w:tr w:rsidR="004B6EC6" w:rsidRPr="00C07AA0" w14:paraId="2D46F2DD" w14:textId="77777777" w:rsidTr="00B41FB5">
        <w:tc>
          <w:tcPr>
            <w:tcW w:w="1191" w:type="dxa"/>
          </w:tcPr>
          <w:p w14:paraId="1F280491" w14:textId="77777777" w:rsidR="004B6EC6" w:rsidRPr="00C07AA0" w:rsidRDefault="004B6EC6" w:rsidP="004B6EC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1199A67" w14:textId="73064272" w:rsidR="004B6EC6" w:rsidRPr="00D0063C" w:rsidRDefault="00D0063C" w:rsidP="004B6E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63C">
              <w:rPr>
                <w:rFonts w:ascii="Times New Roman" w:hAnsi="Times New Roman" w:cs="Times New Roman"/>
                <w:sz w:val="24"/>
                <w:szCs w:val="24"/>
              </w:rPr>
              <w:t>Сотрудничество двух профессионалов (более опытного и менее опытного или равных по опыту), в ходе которого консультант может описать и проанализировать свою работу в ус</w:t>
            </w:r>
            <w:r w:rsidRPr="00D0063C">
              <w:rPr>
                <w:rFonts w:ascii="Times New Roman" w:hAnsi="Times New Roman" w:cs="Times New Roman"/>
                <w:sz w:val="24"/>
                <w:szCs w:val="24"/>
              </w:rPr>
              <w:t xml:space="preserve">ловиях конфиденциальности – это … 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1F40B48" w14:textId="52300E0B" w:rsidR="004B6EC6" w:rsidRPr="00C07AA0" w:rsidRDefault="00D0063C" w:rsidP="004B6E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супервизия</w:t>
            </w:r>
            <w:proofErr w:type="spellEnd"/>
          </w:p>
        </w:tc>
        <w:tc>
          <w:tcPr>
            <w:tcW w:w="1701" w:type="dxa"/>
          </w:tcPr>
          <w:p w14:paraId="1A619968" w14:textId="063B935B" w:rsidR="004B6EC6" w:rsidRPr="004B6EC6" w:rsidRDefault="004B6EC6" w:rsidP="004B6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EC6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4B6EC6" w:rsidRPr="00C07AA0" w14:paraId="2BEF4543" w14:textId="77777777" w:rsidTr="00B41FB5">
        <w:tc>
          <w:tcPr>
            <w:tcW w:w="1191" w:type="dxa"/>
          </w:tcPr>
          <w:p w14:paraId="634C207C" w14:textId="77777777" w:rsidR="004B6EC6" w:rsidRPr="00C07AA0" w:rsidRDefault="004B6EC6" w:rsidP="004B6EC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C8E2D8C" w14:textId="77777777" w:rsidR="00D41E00" w:rsidRDefault="00D41E00" w:rsidP="004B6EC6">
            <w:pPr>
              <w:pStyle w:val="a7"/>
              <w:shd w:val="clear" w:color="auto" w:fill="FFFFFF"/>
              <w:spacing w:before="0" w:beforeAutospacing="0" w:after="0" w:afterAutospacing="0"/>
              <w:ind w:right="75"/>
              <w:jc w:val="both"/>
            </w:pPr>
            <w:r>
              <w:t xml:space="preserve">История развития </w:t>
            </w:r>
            <w:proofErr w:type="spellStart"/>
            <w:r>
              <w:t>супервизии</w:t>
            </w:r>
            <w:proofErr w:type="spellEnd"/>
            <w:r>
              <w:t xml:space="preserve"> отражает факт исследования этого процесса, когда в 1965 году </w:t>
            </w:r>
            <w:proofErr w:type="spellStart"/>
            <w:r>
              <w:t>Сирлз</w:t>
            </w:r>
            <w:proofErr w:type="spellEnd"/>
            <w:r>
              <w:t xml:space="preserve"> ввел понятие «процесса отражения». Что означало данное понятие? </w:t>
            </w:r>
          </w:p>
          <w:p w14:paraId="438A2957" w14:textId="557E9A0D" w:rsidR="00D41E00" w:rsidRDefault="00D41E00" w:rsidP="00D41E00">
            <w:pPr>
              <w:pStyle w:val="a7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ind w:right="75"/>
              <w:jc w:val="both"/>
            </w:pPr>
            <w:r>
              <w:t>динамическое взаимодействия типа перенос-</w:t>
            </w:r>
            <w:proofErr w:type="spellStart"/>
            <w:r>
              <w:t>контрперенос</w:t>
            </w:r>
            <w:proofErr w:type="spellEnd"/>
            <w:r>
              <w:t xml:space="preserve">, протекающее между пациентом и аналитиком и влияющего на динамические характеристики </w:t>
            </w:r>
            <w:proofErr w:type="spellStart"/>
            <w:r>
              <w:t>супервизии</w:t>
            </w:r>
            <w:proofErr w:type="spellEnd"/>
            <w:r>
              <w:t xml:space="preserve">; </w:t>
            </w:r>
          </w:p>
          <w:p w14:paraId="6B18E206" w14:textId="16068B20" w:rsidR="00D41E00" w:rsidRDefault="00D41E00" w:rsidP="00D41E00">
            <w:pPr>
              <w:pStyle w:val="a7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ind w:right="75"/>
              <w:jc w:val="both"/>
            </w:pPr>
            <w:r>
              <w:t xml:space="preserve">совершение действий со стороны супервизора, которое вызывает схожие или точно такие же чувства, имеющие место быть у клиента во время работы с ним </w:t>
            </w:r>
            <w:proofErr w:type="spellStart"/>
            <w:r>
              <w:t>супервизируемым</w:t>
            </w:r>
            <w:proofErr w:type="spellEnd"/>
            <w:r>
              <w:t xml:space="preserve">; </w:t>
            </w:r>
          </w:p>
          <w:p w14:paraId="0DBBDA76" w14:textId="6F1CE7A0" w:rsidR="00D41E00" w:rsidRDefault="00D41E00" w:rsidP="00D41E00">
            <w:pPr>
              <w:pStyle w:val="a7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ind w:right="75"/>
              <w:jc w:val="both"/>
            </w:pPr>
            <w:r>
              <w:t xml:space="preserve">процесс смены ролей во время проведения </w:t>
            </w:r>
            <w:proofErr w:type="spellStart"/>
            <w:r>
              <w:t>супервизии</w:t>
            </w:r>
            <w:proofErr w:type="spellEnd"/>
            <w:r>
              <w:t xml:space="preserve">, когда </w:t>
            </w:r>
            <w:proofErr w:type="spellStart"/>
            <w:r>
              <w:t>супервизируемый</w:t>
            </w:r>
            <w:proofErr w:type="spellEnd"/>
            <w:r>
              <w:t xml:space="preserve"> становится супервизором и наоборот; </w:t>
            </w:r>
          </w:p>
          <w:p w14:paraId="7A872357" w14:textId="7F384A46" w:rsidR="004B6EC6" w:rsidRPr="00C07AA0" w:rsidRDefault="00D41E00" w:rsidP="00D41E00">
            <w:pPr>
              <w:pStyle w:val="a7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ind w:right="75"/>
              <w:jc w:val="both"/>
            </w:pPr>
            <w:r>
              <w:t xml:space="preserve">вербальное и невербальное присоединение супервизора к </w:t>
            </w:r>
            <w:proofErr w:type="spellStart"/>
            <w:r>
              <w:t>супервизируемому</w:t>
            </w:r>
            <w:proofErr w:type="spellEnd"/>
            <w:r>
              <w:t xml:space="preserve"> с целью установления более доверительных и комфортных взаимоотношений в ходе сессии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D63A8D5" w14:textId="2D8649C1" w:rsidR="004B6EC6" w:rsidRPr="00C07AA0" w:rsidRDefault="00D41E00" w:rsidP="004B6E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350C054" w14:textId="3690B2BF" w:rsidR="004B6EC6" w:rsidRPr="004B6EC6" w:rsidRDefault="004B6EC6" w:rsidP="004B6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EC6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4B6EC6" w:rsidRPr="00C07AA0" w14:paraId="1EBA2BA9" w14:textId="77777777" w:rsidTr="00B41FB5">
        <w:tc>
          <w:tcPr>
            <w:tcW w:w="1191" w:type="dxa"/>
          </w:tcPr>
          <w:p w14:paraId="119E5806" w14:textId="77777777" w:rsidR="004B6EC6" w:rsidRPr="00C07AA0" w:rsidRDefault="004B6EC6" w:rsidP="004B6EC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EA92957" w14:textId="77777777" w:rsidR="00D41E00" w:rsidRPr="00D41E00" w:rsidRDefault="00D41E00" w:rsidP="004B6E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1E00">
              <w:rPr>
                <w:rFonts w:ascii="Times New Roman" w:hAnsi="Times New Roman" w:cs="Times New Roman"/>
                <w:sz w:val="24"/>
                <w:szCs w:val="24"/>
              </w:rPr>
              <w:t>Супервизия</w:t>
            </w:r>
            <w:proofErr w:type="spellEnd"/>
            <w:r w:rsidRPr="00D41E00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психоаналитического подхода выделяет основные материалы для наблюдения такие как: </w:t>
            </w:r>
          </w:p>
          <w:p w14:paraId="0747FADC" w14:textId="41F36E42" w:rsidR="00D41E00" w:rsidRPr="00D41E00" w:rsidRDefault="00D41E00" w:rsidP="00D41E00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E00">
              <w:rPr>
                <w:rFonts w:ascii="Times New Roman" w:hAnsi="Times New Roman" w:cs="Times New Roman"/>
                <w:sz w:val="24"/>
                <w:szCs w:val="24"/>
              </w:rPr>
              <w:t xml:space="preserve">перенос, </w:t>
            </w:r>
            <w:proofErr w:type="spellStart"/>
            <w:r w:rsidRPr="00D41E00">
              <w:rPr>
                <w:rFonts w:ascii="Times New Roman" w:hAnsi="Times New Roman" w:cs="Times New Roman"/>
                <w:sz w:val="24"/>
                <w:szCs w:val="24"/>
              </w:rPr>
              <w:t>контрперенос</w:t>
            </w:r>
            <w:proofErr w:type="spellEnd"/>
            <w:r w:rsidRPr="00D41E00">
              <w:rPr>
                <w:rFonts w:ascii="Times New Roman" w:hAnsi="Times New Roman" w:cs="Times New Roman"/>
                <w:sz w:val="24"/>
                <w:szCs w:val="24"/>
              </w:rPr>
              <w:t xml:space="preserve">, подсознательное, бессознательное, конфликты подсознания; </w:t>
            </w:r>
          </w:p>
          <w:p w14:paraId="21CEB361" w14:textId="0D3F2E39" w:rsidR="00D41E00" w:rsidRPr="00D41E00" w:rsidRDefault="00D41E00" w:rsidP="00D41E00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E0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реакции, процесс установления контакта, степень доверия клиента во время работы </w:t>
            </w:r>
          </w:p>
          <w:p w14:paraId="315555EE" w14:textId="06D65DFD" w:rsidR="00D41E00" w:rsidRPr="00D41E00" w:rsidRDefault="00D41E00" w:rsidP="00D41E00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E00">
              <w:rPr>
                <w:rFonts w:ascii="Times New Roman" w:hAnsi="Times New Roman" w:cs="Times New Roman"/>
                <w:sz w:val="24"/>
                <w:szCs w:val="24"/>
              </w:rPr>
              <w:t xml:space="preserve">поведенческие модели, динамика изменений на когнитивном уровне </w:t>
            </w:r>
          </w:p>
          <w:p w14:paraId="02A3861F" w14:textId="3677F05A" w:rsidR="004B6EC6" w:rsidRPr="00D41E00" w:rsidRDefault="00D41E00" w:rsidP="00D41E00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41E00">
              <w:rPr>
                <w:rFonts w:ascii="Times New Roman" w:hAnsi="Times New Roman" w:cs="Times New Roman"/>
                <w:sz w:val="24"/>
                <w:szCs w:val="24"/>
              </w:rPr>
              <w:t>любые замеченные проявления клиента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65CFF9E" w14:textId="5D08C6B7" w:rsidR="004B6EC6" w:rsidRPr="00D41E00" w:rsidRDefault="00D41E00" w:rsidP="004B6E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</w:pPr>
            <w:r w:rsidRPr="00D41E00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701" w:type="dxa"/>
          </w:tcPr>
          <w:p w14:paraId="48C73E9F" w14:textId="68261510" w:rsidR="004B6EC6" w:rsidRPr="004B6EC6" w:rsidRDefault="004B6EC6" w:rsidP="004B6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EC6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4B6EC6" w:rsidRPr="00C07AA0" w14:paraId="19C84C7B" w14:textId="77777777" w:rsidTr="00B41FB5">
        <w:tc>
          <w:tcPr>
            <w:tcW w:w="1191" w:type="dxa"/>
          </w:tcPr>
          <w:p w14:paraId="3FF71E7E" w14:textId="77777777" w:rsidR="004B6EC6" w:rsidRPr="00C07AA0" w:rsidRDefault="004B6EC6" w:rsidP="004B6EC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FF4C0D7" w14:textId="142D0F82" w:rsidR="00D41E00" w:rsidRPr="00EF039E" w:rsidRDefault="00D41E00" w:rsidP="00D41E00">
            <w:pPr>
              <w:pStyle w:val="a9"/>
              <w:spacing w:before="0" w:beforeAutospacing="0" w:after="0" w:afterAutospacing="0"/>
              <w:ind w:firstLine="720"/>
              <w:jc w:val="both"/>
              <w:rPr>
                <w:rStyle w:val="12pt03"/>
                <w:bCs/>
              </w:rPr>
            </w:pPr>
            <w:r w:rsidRPr="00EF039E">
              <w:rPr>
                <w:rStyle w:val="12pt03"/>
                <w:bCs/>
              </w:rPr>
              <w:t xml:space="preserve">Установите соответствие между компонентами </w:t>
            </w:r>
            <w:proofErr w:type="spellStart"/>
            <w:r w:rsidRPr="00EF039E">
              <w:rPr>
                <w:color w:val="000000"/>
              </w:rPr>
              <w:t>шестифокусную</w:t>
            </w:r>
            <w:proofErr w:type="spellEnd"/>
            <w:r w:rsidRPr="00EF039E">
              <w:rPr>
                <w:color w:val="000000"/>
              </w:rPr>
              <w:t xml:space="preserve"> модель </w:t>
            </w:r>
            <w:proofErr w:type="spellStart"/>
            <w:r w:rsidRPr="00EF039E">
              <w:rPr>
                <w:color w:val="000000"/>
              </w:rPr>
              <w:t>суперви</w:t>
            </w:r>
            <w:r w:rsidRPr="00EF039E">
              <w:rPr>
                <w:color w:val="000000"/>
              </w:rPr>
              <w:softHyphen/>
              <w:t>зии</w:t>
            </w:r>
            <w:proofErr w:type="spellEnd"/>
            <w:r w:rsidRPr="00EF039E">
              <w:rPr>
                <w:color w:val="000000"/>
              </w:rPr>
              <w:t xml:space="preserve"> Э. </w:t>
            </w:r>
            <w:proofErr w:type="spellStart"/>
            <w:r w:rsidRPr="00EF039E">
              <w:rPr>
                <w:color w:val="000000"/>
              </w:rPr>
              <w:t>Уильямся</w:t>
            </w:r>
            <w:proofErr w:type="spellEnd"/>
            <w:r w:rsidRPr="00EF039E">
              <w:rPr>
                <w:color w:val="000000"/>
              </w:rPr>
              <w:t>.</w:t>
            </w:r>
          </w:p>
          <w:p w14:paraId="7B96DBFB" w14:textId="77777777" w:rsidR="00D41E00" w:rsidRPr="00EF039E" w:rsidRDefault="00D41E00" w:rsidP="00D41E00">
            <w:pPr>
              <w:pStyle w:val="a9"/>
              <w:spacing w:before="0" w:beforeAutospacing="0" w:after="0" w:afterAutospacing="0"/>
              <w:ind w:firstLine="720"/>
              <w:jc w:val="both"/>
              <w:rPr>
                <w:rStyle w:val="12pt03"/>
                <w:bCs/>
              </w:rPr>
            </w:pPr>
          </w:p>
          <w:p w14:paraId="4543E4D1" w14:textId="77777777" w:rsidR="00EF039E" w:rsidRPr="00EF039E" w:rsidRDefault="00D41E00" w:rsidP="00D41E00">
            <w:pPr>
              <w:pStyle w:val="a9"/>
              <w:numPr>
                <w:ilvl w:val="0"/>
                <w:numId w:val="23"/>
              </w:numPr>
              <w:spacing w:before="0" w:beforeAutospacing="0" w:after="0" w:afterAutospacing="0"/>
              <w:jc w:val="both"/>
              <w:rPr>
                <w:rStyle w:val="12pt03"/>
              </w:rPr>
            </w:pPr>
            <w:r w:rsidRPr="00EF039E">
              <w:rPr>
                <w:rStyle w:val="12pt03"/>
                <w:bCs/>
              </w:rPr>
              <w:t>Фокус на пациенте.</w:t>
            </w:r>
            <w:r w:rsidRPr="00EF039E">
              <w:rPr>
                <w:rStyle w:val="12pt03"/>
              </w:rPr>
              <w:t xml:space="preserve"> </w:t>
            </w:r>
          </w:p>
          <w:p w14:paraId="36D09E98" w14:textId="3921F3D4" w:rsidR="00EF039E" w:rsidRPr="00EF039E" w:rsidRDefault="00C7221A" w:rsidP="00EF039E">
            <w:pPr>
              <w:pStyle w:val="a9"/>
              <w:numPr>
                <w:ilvl w:val="0"/>
                <w:numId w:val="23"/>
              </w:numPr>
              <w:spacing w:before="0" w:beforeAutospacing="0" w:after="0" w:afterAutospacing="0"/>
              <w:jc w:val="both"/>
              <w:rPr>
                <w:rStyle w:val="12pt03"/>
              </w:rPr>
            </w:pPr>
            <w:r w:rsidRPr="00EF039E">
              <w:rPr>
                <w:rStyle w:val="12pt03"/>
                <w:bCs/>
              </w:rPr>
              <w:t>Фокус на</w:t>
            </w:r>
            <w:r w:rsidR="00EF039E" w:rsidRPr="00EF039E">
              <w:rPr>
                <w:rStyle w:val="12pt03"/>
                <w:bCs/>
              </w:rPr>
              <w:t xml:space="preserve"> терапевте.</w:t>
            </w:r>
          </w:p>
          <w:p w14:paraId="1FE29757" w14:textId="7C610328" w:rsidR="00EF039E" w:rsidRPr="00EF039E" w:rsidRDefault="00EF039E" w:rsidP="00EF039E">
            <w:pPr>
              <w:pStyle w:val="a9"/>
              <w:numPr>
                <w:ilvl w:val="0"/>
                <w:numId w:val="23"/>
              </w:numPr>
              <w:spacing w:before="0" w:beforeAutospacing="0" w:after="0" w:afterAutospacing="0"/>
              <w:jc w:val="both"/>
              <w:rPr>
                <w:rStyle w:val="12pt03"/>
              </w:rPr>
            </w:pPr>
            <w:r w:rsidRPr="00EF039E">
              <w:rPr>
                <w:rStyle w:val="12pt03"/>
                <w:bCs/>
              </w:rPr>
              <w:t>Фокус на процессе терапии.</w:t>
            </w:r>
          </w:p>
          <w:p w14:paraId="1BFFB638" w14:textId="77777777" w:rsidR="00EF039E" w:rsidRPr="00EF039E" w:rsidRDefault="00EF039E" w:rsidP="00EF039E">
            <w:pPr>
              <w:pStyle w:val="a9"/>
              <w:numPr>
                <w:ilvl w:val="0"/>
                <w:numId w:val="23"/>
              </w:numPr>
              <w:spacing w:before="0" w:beforeAutospacing="0" w:after="0" w:afterAutospacing="0"/>
              <w:jc w:val="both"/>
              <w:rPr>
                <w:rStyle w:val="12pt03"/>
              </w:rPr>
            </w:pPr>
            <w:r w:rsidRPr="00EF039E">
              <w:rPr>
                <w:rStyle w:val="12pt03"/>
                <w:bCs/>
              </w:rPr>
              <w:t xml:space="preserve">Состояние </w:t>
            </w:r>
            <w:proofErr w:type="spellStart"/>
            <w:r w:rsidRPr="00EF039E">
              <w:rPr>
                <w:rStyle w:val="12pt03"/>
              </w:rPr>
              <w:t>супервизируемого</w:t>
            </w:r>
            <w:proofErr w:type="spellEnd"/>
          </w:p>
          <w:p w14:paraId="30C322D9" w14:textId="3BFE5644" w:rsidR="00EF039E" w:rsidRPr="00EF039E" w:rsidRDefault="00EF039E" w:rsidP="00EF039E">
            <w:pPr>
              <w:pStyle w:val="a9"/>
              <w:numPr>
                <w:ilvl w:val="0"/>
                <w:numId w:val="23"/>
              </w:numPr>
              <w:spacing w:before="0" w:beforeAutospacing="0" w:after="0" w:afterAutospacing="0"/>
              <w:jc w:val="both"/>
              <w:rPr>
                <w:rStyle w:val="12pt03"/>
              </w:rPr>
            </w:pPr>
            <w:proofErr w:type="spellStart"/>
            <w:r w:rsidRPr="00EF039E">
              <w:rPr>
                <w:rStyle w:val="12pt03"/>
                <w:bCs/>
              </w:rPr>
              <w:t>Супервизорский</w:t>
            </w:r>
            <w:proofErr w:type="spellEnd"/>
            <w:r w:rsidRPr="00EF039E">
              <w:rPr>
                <w:rStyle w:val="12pt03"/>
                <w:bCs/>
              </w:rPr>
              <w:t xml:space="preserve"> процесс</w:t>
            </w:r>
          </w:p>
          <w:p w14:paraId="72ED2AE8" w14:textId="0F93ECB6" w:rsidR="00EF039E" w:rsidRPr="00EF039E" w:rsidRDefault="00EF039E" w:rsidP="00EF039E">
            <w:pPr>
              <w:pStyle w:val="a9"/>
              <w:numPr>
                <w:ilvl w:val="0"/>
                <w:numId w:val="23"/>
              </w:numPr>
              <w:spacing w:before="0" w:beforeAutospacing="0" w:after="0" w:afterAutospacing="0"/>
              <w:jc w:val="both"/>
              <w:rPr>
                <w:rStyle w:val="12pt03"/>
              </w:rPr>
            </w:pPr>
            <w:r w:rsidRPr="00EF039E">
              <w:rPr>
                <w:rStyle w:val="12pt03"/>
                <w:bCs/>
              </w:rPr>
              <w:lastRenderedPageBreak/>
              <w:t>Впечатления супервизора</w:t>
            </w:r>
          </w:p>
          <w:p w14:paraId="274032F7" w14:textId="77777777" w:rsidR="00EF039E" w:rsidRDefault="00EF039E" w:rsidP="00D41E00">
            <w:pPr>
              <w:pStyle w:val="a9"/>
              <w:spacing w:before="0" w:beforeAutospacing="0" w:after="0" w:afterAutospacing="0"/>
              <w:ind w:left="720"/>
              <w:jc w:val="both"/>
              <w:rPr>
                <w:rStyle w:val="12pt03"/>
                <w:sz w:val="20"/>
                <w:szCs w:val="20"/>
              </w:rPr>
            </w:pPr>
          </w:p>
          <w:p w14:paraId="5706594E" w14:textId="77777777" w:rsidR="00EF039E" w:rsidRDefault="00D41E00" w:rsidP="00EF039E">
            <w:pPr>
              <w:pStyle w:val="a9"/>
              <w:spacing w:before="0" w:beforeAutospacing="0" w:after="0" w:afterAutospacing="0"/>
              <w:ind w:firstLine="720"/>
              <w:jc w:val="both"/>
            </w:pPr>
            <w:r w:rsidRPr="00EF039E">
              <w:rPr>
                <w:rStyle w:val="12pt03"/>
              </w:rPr>
              <w:t xml:space="preserve">а. </w:t>
            </w:r>
            <w:r w:rsidRPr="00EF039E">
              <w:rPr>
                <w:rStyle w:val="12pt03"/>
              </w:rPr>
              <w:t>Рассказ терапевта о пац</w:t>
            </w:r>
            <w:r w:rsidR="00EF039E" w:rsidRPr="00EF039E">
              <w:rPr>
                <w:rStyle w:val="12pt03"/>
              </w:rPr>
              <w:t>иенте и история самого пациента</w:t>
            </w:r>
            <w:r w:rsidRPr="00EF039E">
              <w:rPr>
                <w:rStyle w:val="12pt03"/>
              </w:rPr>
              <w:t>. Симптомы, их значение, содержание, история, метафо</w:t>
            </w:r>
            <w:r w:rsidR="00EF039E" w:rsidRPr="00EF039E">
              <w:rPr>
                <w:rStyle w:val="12pt03"/>
              </w:rPr>
              <w:t>ры. Гипотеза появления проблемы</w:t>
            </w:r>
            <w:r w:rsidRPr="00EF039E">
              <w:rPr>
                <w:rStyle w:val="12pt03"/>
              </w:rPr>
              <w:t>.</w:t>
            </w:r>
          </w:p>
          <w:p w14:paraId="3E52FA80" w14:textId="4AF66A24" w:rsidR="00D41E00" w:rsidRPr="00EF039E" w:rsidRDefault="00EF039E" w:rsidP="00EF039E">
            <w:pPr>
              <w:pStyle w:val="a9"/>
              <w:spacing w:before="0" w:beforeAutospacing="0" w:after="0" w:afterAutospacing="0"/>
              <w:ind w:firstLine="720"/>
              <w:jc w:val="both"/>
              <w:rPr>
                <w:rStyle w:val="12pt03"/>
              </w:rPr>
            </w:pPr>
            <w:r w:rsidRPr="00EF039E">
              <w:rPr>
                <w:rStyle w:val="12pt03"/>
                <w:bCs/>
              </w:rPr>
              <w:t xml:space="preserve">б. </w:t>
            </w:r>
            <w:r w:rsidR="00D41E00" w:rsidRPr="00EF039E">
              <w:rPr>
                <w:rStyle w:val="12pt03"/>
                <w:bCs/>
              </w:rPr>
              <w:t xml:space="preserve">Исследование того, что терапевт делал с пациентом, гипотезы, методы и техники, интервенции. Супервизор и </w:t>
            </w:r>
            <w:r w:rsidR="00C7221A" w:rsidRPr="00EF039E">
              <w:rPr>
                <w:rStyle w:val="12pt03"/>
                <w:bCs/>
              </w:rPr>
              <w:t>обучаемый рассматривают процесс</w:t>
            </w:r>
            <w:r w:rsidR="00D41E00" w:rsidRPr="00EF039E">
              <w:rPr>
                <w:rStyle w:val="12pt03"/>
                <w:bCs/>
              </w:rPr>
              <w:t xml:space="preserve"> </w:t>
            </w:r>
            <w:r w:rsidR="00C7221A" w:rsidRPr="00EF039E">
              <w:rPr>
                <w:rStyle w:val="12pt03"/>
                <w:bCs/>
              </w:rPr>
              <w:t>терапии до</w:t>
            </w:r>
            <w:r w:rsidR="00D41E00" w:rsidRPr="00EF039E">
              <w:rPr>
                <w:rStyle w:val="12pt03"/>
                <w:bCs/>
              </w:rPr>
              <w:t xml:space="preserve"> настоящего врем</w:t>
            </w:r>
            <w:r w:rsidRPr="00EF039E">
              <w:rPr>
                <w:rStyle w:val="12pt03"/>
                <w:bCs/>
              </w:rPr>
              <w:t>ени</w:t>
            </w:r>
            <w:r w:rsidR="00D41E00" w:rsidRPr="00EF039E">
              <w:rPr>
                <w:rStyle w:val="12pt03"/>
                <w:bCs/>
              </w:rPr>
              <w:t>.</w:t>
            </w:r>
          </w:p>
          <w:p w14:paraId="1060CDFB" w14:textId="048EBFBC" w:rsidR="00D41E00" w:rsidRPr="00EF039E" w:rsidRDefault="00EF039E" w:rsidP="00D41E00">
            <w:pPr>
              <w:pStyle w:val="a9"/>
              <w:spacing w:before="0" w:beforeAutospacing="0" w:after="0" w:afterAutospacing="0"/>
              <w:ind w:firstLine="720"/>
              <w:jc w:val="both"/>
              <w:rPr>
                <w:rStyle w:val="12pt03"/>
                <w:bCs/>
              </w:rPr>
            </w:pPr>
            <w:r w:rsidRPr="00EF039E">
              <w:rPr>
                <w:rStyle w:val="12pt03"/>
                <w:bCs/>
              </w:rPr>
              <w:t xml:space="preserve">в. </w:t>
            </w:r>
            <w:r w:rsidR="00D41E00" w:rsidRPr="00EF039E">
              <w:rPr>
                <w:rStyle w:val="12pt03"/>
                <w:bCs/>
              </w:rPr>
              <w:t xml:space="preserve">Исследование взаимодействия </w:t>
            </w:r>
            <w:r w:rsidR="00C7221A" w:rsidRPr="00EF039E">
              <w:rPr>
                <w:rStyle w:val="12pt03"/>
                <w:bCs/>
              </w:rPr>
              <w:t>или динамики</w:t>
            </w:r>
            <w:r w:rsidR="00D41E00" w:rsidRPr="00EF039E">
              <w:rPr>
                <w:rStyle w:val="12pt03"/>
                <w:bCs/>
              </w:rPr>
              <w:t xml:space="preserve"> на сессии. Фокус – на системе «терапевт и пациент». При этом последнем фокусе терапевтической системы супервизор занимается осознанным и неосознанным аспектами терап</w:t>
            </w:r>
            <w:r w:rsidRPr="00EF039E">
              <w:rPr>
                <w:rStyle w:val="12pt03"/>
                <w:bCs/>
              </w:rPr>
              <w:t>евтического процесса</w:t>
            </w:r>
            <w:r w:rsidR="00D41E00" w:rsidRPr="00EF039E">
              <w:rPr>
                <w:rStyle w:val="12pt03"/>
                <w:bCs/>
              </w:rPr>
              <w:t xml:space="preserve">. </w:t>
            </w:r>
          </w:p>
          <w:p w14:paraId="6CCAC29D" w14:textId="03AA26CB" w:rsidR="00D41E00" w:rsidRPr="00EF039E" w:rsidRDefault="00EF039E" w:rsidP="00D41E00">
            <w:pPr>
              <w:pStyle w:val="a9"/>
              <w:spacing w:before="0" w:beforeAutospacing="0" w:after="0" w:afterAutospacing="0"/>
              <w:ind w:firstLine="720"/>
              <w:jc w:val="both"/>
              <w:rPr>
                <w:rStyle w:val="12pt03"/>
                <w:bCs/>
              </w:rPr>
            </w:pPr>
            <w:r w:rsidRPr="00EF039E">
              <w:rPr>
                <w:rStyle w:val="12pt03"/>
                <w:bCs/>
              </w:rPr>
              <w:t xml:space="preserve">г. Этот </w:t>
            </w:r>
            <w:r w:rsidR="00D41E00" w:rsidRPr="00EF039E">
              <w:rPr>
                <w:rStyle w:val="12pt03"/>
                <w:bCs/>
              </w:rPr>
              <w:t xml:space="preserve">фокус </w:t>
            </w:r>
            <w:proofErr w:type="spellStart"/>
            <w:r w:rsidR="00D41E00" w:rsidRPr="00EF039E">
              <w:rPr>
                <w:rStyle w:val="12pt03"/>
                <w:bCs/>
              </w:rPr>
              <w:t>супервизии</w:t>
            </w:r>
            <w:proofErr w:type="spellEnd"/>
            <w:r w:rsidR="00D41E00" w:rsidRPr="00EF039E">
              <w:rPr>
                <w:rStyle w:val="12pt03"/>
                <w:bCs/>
              </w:rPr>
              <w:t xml:space="preserve"> концентрируется на состоянии терапевта во </w:t>
            </w:r>
            <w:r w:rsidR="00C7221A" w:rsidRPr="00EF039E">
              <w:rPr>
                <w:rStyle w:val="12pt03"/>
                <w:bCs/>
              </w:rPr>
              <w:t>время сессии</w:t>
            </w:r>
            <w:r w:rsidR="00D41E00" w:rsidRPr="00EF039E">
              <w:rPr>
                <w:rStyle w:val="12pt03"/>
                <w:bCs/>
              </w:rPr>
              <w:t xml:space="preserve">, в том числе на переживаемых им «блоках» и </w:t>
            </w:r>
            <w:proofErr w:type="spellStart"/>
            <w:r w:rsidR="00D41E00" w:rsidRPr="00EF039E">
              <w:rPr>
                <w:rStyle w:val="12pt03"/>
                <w:bCs/>
              </w:rPr>
              <w:t>ди</w:t>
            </w:r>
            <w:r w:rsidRPr="00EF039E">
              <w:rPr>
                <w:rStyle w:val="12pt03"/>
                <w:bCs/>
              </w:rPr>
              <w:t>стрессе</w:t>
            </w:r>
            <w:proofErr w:type="spellEnd"/>
            <w:r w:rsidR="00D41E00" w:rsidRPr="00EF039E">
              <w:rPr>
                <w:rStyle w:val="12pt03"/>
                <w:bCs/>
              </w:rPr>
              <w:t xml:space="preserve">. </w:t>
            </w:r>
          </w:p>
          <w:p w14:paraId="3998F639" w14:textId="65D63109" w:rsidR="00D41E00" w:rsidRPr="00EF039E" w:rsidRDefault="00EF039E" w:rsidP="00D41E00">
            <w:pPr>
              <w:pStyle w:val="a9"/>
              <w:spacing w:before="0" w:beforeAutospacing="0" w:after="0" w:afterAutospacing="0"/>
              <w:ind w:firstLine="720"/>
              <w:jc w:val="both"/>
              <w:rPr>
                <w:rStyle w:val="12pt03"/>
                <w:bCs/>
              </w:rPr>
            </w:pPr>
            <w:r w:rsidRPr="00EF039E">
              <w:rPr>
                <w:rStyle w:val="12pt03"/>
                <w:bCs/>
              </w:rPr>
              <w:t xml:space="preserve">д. Исследование </w:t>
            </w:r>
            <w:r w:rsidR="00D41E00" w:rsidRPr="00EF039E">
              <w:rPr>
                <w:rStyle w:val="12pt03"/>
                <w:bCs/>
              </w:rPr>
              <w:t>отношений между супервизором и обучаемым, а также вероятности «клонирования» системы (параллельного процесса).</w:t>
            </w:r>
          </w:p>
          <w:p w14:paraId="3C2AC5D8" w14:textId="2B0D87FD" w:rsidR="00D41E00" w:rsidRPr="00EF039E" w:rsidRDefault="00EF039E" w:rsidP="00D41E00">
            <w:pPr>
              <w:pStyle w:val="a9"/>
              <w:spacing w:before="0" w:beforeAutospacing="0" w:after="0" w:afterAutospacing="0"/>
              <w:ind w:firstLine="720"/>
              <w:jc w:val="both"/>
              <w:rPr>
                <w:rStyle w:val="12pt03"/>
                <w:bCs/>
              </w:rPr>
            </w:pPr>
            <w:r w:rsidRPr="00EF039E">
              <w:rPr>
                <w:rStyle w:val="12pt03"/>
                <w:bCs/>
              </w:rPr>
              <w:t>е.</w:t>
            </w:r>
            <w:r w:rsidR="00D41E00" w:rsidRPr="00EF039E">
              <w:rPr>
                <w:rStyle w:val="12pt03"/>
                <w:bCs/>
              </w:rPr>
              <w:t xml:space="preserve"> «</w:t>
            </w:r>
            <w:r w:rsidRPr="00EF039E">
              <w:rPr>
                <w:rStyle w:val="12pt03"/>
                <w:bCs/>
              </w:rPr>
              <w:t>Подозрения</w:t>
            </w:r>
            <w:r w:rsidR="00D41E00" w:rsidRPr="00EF039E">
              <w:rPr>
                <w:rStyle w:val="12pt03"/>
                <w:bCs/>
              </w:rPr>
              <w:t xml:space="preserve">», странные чувства или идеи супервизора, связанные с </w:t>
            </w:r>
            <w:proofErr w:type="spellStart"/>
            <w:r w:rsidR="00D41E00" w:rsidRPr="00EF039E">
              <w:rPr>
                <w:rStyle w:val="12pt03"/>
                <w:bCs/>
              </w:rPr>
              <w:t>супервизируемым</w:t>
            </w:r>
            <w:proofErr w:type="spellEnd"/>
            <w:r w:rsidR="00D41E00" w:rsidRPr="00EF039E">
              <w:rPr>
                <w:rStyle w:val="12pt03"/>
                <w:bCs/>
              </w:rPr>
              <w:t xml:space="preserve"> или пациентом, трансформируются в соображения на тему не нашедших выражения аспектов рассказа или состояния терапевта.</w:t>
            </w:r>
          </w:p>
          <w:p w14:paraId="0659A1EB" w14:textId="0E343391" w:rsidR="004B6EC6" w:rsidRPr="008F17F2" w:rsidRDefault="004B6EC6" w:rsidP="004B6EC6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7A55531" w14:textId="6693DA50" w:rsidR="004B6EC6" w:rsidRPr="00C07AA0" w:rsidRDefault="00C7221A" w:rsidP="004B6E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1-а, 2-б, 3-в, 4-г, 5-д, 6-е</w:t>
            </w:r>
          </w:p>
        </w:tc>
        <w:tc>
          <w:tcPr>
            <w:tcW w:w="1701" w:type="dxa"/>
          </w:tcPr>
          <w:p w14:paraId="5CC201B4" w14:textId="1802F230" w:rsidR="004B6EC6" w:rsidRPr="004B6EC6" w:rsidRDefault="004B6EC6" w:rsidP="004B6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EC6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4B6EC6" w:rsidRPr="00C07AA0" w14:paraId="51FA08B7" w14:textId="77777777" w:rsidTr="00B41FB5">
        <w:tc>
          <w:tcPr>
            <w:tcW w:w="1191" w:type="dxa"/>
          </w:tcPr>
          <w:p w14:paraId="20CE775B" w14:textId="77777777" w:rsidR="004B6EC6" w:rsidRPr="00C07AA0" w:rsidRDefault="004B6EC6" w:rsidP="004B6EC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BC5A83D" w14:textId="48442B66" w:rsidR="004B6EC6" w:rsidRPr="00C7221A" w:rsidRDefault="00C7221A" w:rsidP="00C7221A">
            <w:pPr>
              <w:spacing w:after="0" w:line="240" w:lineRule="auto"/>
              <w:ind w:left="-28" w:firstLine="388"/>
              <w:jc w:val="both"/>
              <w:rPr>
                <w:rStyle w:val="12pt03"/>
                <w:rFonts w:eastAsia="Times New Roman"/>
                <w:bCs/>
                <w:sz w:val="24"/>
                <w:szCs w:val="24"/>
                <w:lang w:eastAsia="ru-RU"/>
              </w:rPr>
            </w:pPr>
            <w:r w:rsidRPr="00C7221A">
              <w:rPr>
                <w:rStyle w:val="12pt03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процессе пролонгированной работы с клиенткой, на 7-ую консультацию она неожиданно она приезжает вместе с мужем, который демонстрирует весьма грубое и агрессивное поведение по отношению к консультанту, он считает, что консультирование ей не нужно и консультант просто шарлатан, который обогащается за их счёт. Какова возможная последовательность действий психолога-консультанта в данной ситуации? Предложите несколько вариантов и </w:t>
            </w:r>
            <w:r>
              <w:rPr>
                <w:rStyle w:val="12pt03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аргументируйте свои предложения</w:t>
            </w:r>
            <w:r w:rsidRPr="00C7221A">
              <w:rPr>
                <w:rStyle w:val="12pt03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E17B415" w14:textId="1E80463F" w:rsidR="00C7221A" w:rsidRPr="00C7221A" w:rsidRDefault="00C7221A" w:rsidP="00C7221A">
            <w:pPr>
              <w:numPr>
                <w:ilvl w:val="0"/>
                <w:numId w:val="25"/>
              </w:numPr>
              <w:shd w:val="clear" w:color="auto" w:fill="FFFFFF"/>
              <w:tabs>
                <w:tab w:val="clear" w:pos="720"/>
                <w:tab w:val="num" w:pos="314"/>
              </w:tabs>
              <w:spacing w:after="0" w:line="240" w:lineRule="auto"/>
              <w:ind w:left="314" w:hanging="284"/>
              <w:rPr>
                <w:rStyle w:val="12pt03"/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221A">
              <w:rPr>
                <w:rStyle w:val="12pt03"/>
                <w:rFonts w:ascii="Times New Roman" w:eastAsia="Times New Roman" w:hAnsi="Times New Roman" w:cs="Times New Roman"/>
                <w:lang w:eastAsia="ru-RU"/>
              </w:rPr>
              <w:t>Оставаться спокойным</w:t>
            </w:r>
            <w:r w:rsidRPr="00C7221A">
              <w:rPr>
                <w:rStyle w:val="12pt03"/>
                <w:rFonts w:ascii="Times New Roman" w:eastAsia="Times New Roman" w:hAnsi="Times New Roman" w:cs="Times New Roman"/>
                <w:bCs/>
                <w:lang w:eastAsia="ru-RU"/>
              </w:rPr>
              <w:t xml:space="preserve">. </w:t>
            </w:r>
          </w:p>
          <w:p w14:paraId="0E643B76" w14:textId="3A1392AA" w:rsidR="00C7221A" w:rsidRPr="00C7221A" w:rsidRDefault="00C7221A" w:rsidP="00C7221A">
            <w:pPr>
              <w:numPr>
                <w:ilvl w:val="0"/>
                <w:numId w:val="25"/>
              </w:numPr>
              <w:shd w:val="clear" w:color="auto" w:fill="FFFFFF"/>
              <w:tabs>
                <w:tab w:val="clear" w:pos="720"/>
                <w:tab w:val="num" w:pos="314"/>
              </w:tabs>
              <w:spacing w:beforeAutospacing="1" w:after="0" w:line="240" w:lineRule="auto"/>
              <w:ind w:left="314" w:hanging="284"/>
              <w:rPr>
                <w:rStyle w:val="12pt03"/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221A">
              <w:rPr>
                <w:rStyle w:val="12pt03"/>
                <w:rFonts w:ascii="Times New Roman" w:eastAsia="Times New Roman" w:hAnsi="Times New Roman" w:cs="Times New Roman"/>
                <w:lang w:eastAsia="ru-RU"/>
              </w:rPr>
              <w:t>Применить активное слушание</w:t>
            </w:r>
            <w:r w:rsidRPr="00C7221A">
              <w:rPr>
                <w:rStyle w:val="12pt03"/>
                <w:rFonts w:ascii="Times New Roman" w:eastAsia="Times New Roman" w:hAnsi="Times New Roman" w:cs="Times New Roman"/>
                <w:bCs/>
                <w:lang w:eastAsia="ru-RU"/>
              </w:rPr>
              <w:t xml:space="preserve">. Нужно выяснить, что вызывает агрессию у клиента. </w:t>
            </w:r>
          </w:p>
          <w:p w14:paraId="3649C954" w14:textId="367A4653" w:rsidR="00C7221A" w:rsidRPr="00C7221A" w:rsidRDefault="00C7221A" w:rsidP="00C7221A">
            <w:pPr>
              <w:numPr>
                <w:ilvl w:val="0"/>
                <w:numId w:val="25"/>
              </w:numPr>
              <w:shd w:val="clear" w:color="auto" w:fill="FFFFFF"/>
              <w:tabs>
                <w:tab w:val="clear" w:pos="720"/>
                <w:tab w:val="num" w:pos="314"/>
              </w:tabs>
              <w:spacing w:beforeAutospacing="1" w:after="0" w:line="240" w:lineRule="auto"/>
              <w:ind w:left="314" w:hanging="284"/>
              <w:rPr>
                <w:rStyle w:val="12pt03"/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221A">
              <w:rPr>
                <w:rStyle w:val="12pt03"/>
                <w:rFonts w:ascii="Times New Roman" w:eastAsia="Times New Roman" w:hAnsi="Times New Roman" w:cs="Times New Roman"/>
                <w:lang w:eastAsia="ru-RU"/>
              </w:rPr>
              <w:t>Установить границы</w:t>
            </w:r>
            <w:r w:rsidRPr="00C7221A">
              <w:rPr>
                <w:rStyle w:val="12pt03"/>
                <w:rFonts w:ascii="Times New Roman" w:eastAsia="Times New Roman" w:hAnsi="Times New Roman" w:cs="Times New Roman"/>
                <w:bCs/>
                <w:lang w:eastAsia="ru-RU"/>
              </w:rPr>
              <w:t>. Если клиент пер</w:t>
            </w:r>
            <w:r w:rsidR="0050764F">
              <w:rPr>
                <w:rStyle w:val="12pt03"/>
                <w:rFonts w:ascii="Times New Roman" w:eastAsia="Times New Roman" w:hAnsi="Times New Roman" w:cs="Times New Roman"/>
                <w:bCs/>
                <w:lang w:eastAsia="ru-RU"/>
              </w:rPr>
              <w:t>е</w:t>
            </w:r>
            <w:r w:rsidRPr="00C7221A">
              <w:rPr>
                <w:rStyle w:val="12pt03"/>
                <w:rFonts w:ascii="Times New Roman" w:eastAsia="Times New Roman" w:hAnsi="Times New Roman" w:cs="Times New Roman"/>
                <w:bCs/>
                <w:lang w:eastAsia="ru-RU"/>
              </w:rPr>
              <w:t xml:space="preserve">шёл границы, нужно убедиться, что он понимает, что такое поведение недопустимо. </w:t>
            </w:r>
          </w:p>
          <w:p w14:paraId="47BD5C7A" w14:textId="7CC235FC" w:rsidR="00C7221A" w:rsidRPr="00C7221A" w:rsidRDefault="00C7221A" w:rsidP="00C7221A">
            <w:pPr>
              <w:numPr>
                <w:ilvl w:val="0"/>
                <w:numId w:val="25"/>
              </w:numPr>
              <w:shd w:val="clear" w:color="auto" w:fill="FFFFFF"/>
              <w:tabs>
                <w:tab w:val="clear" w:pos="720"/>
                <w:tab w:val="num" w:pos="314"/>
              </w:tabs>
              <w:spacing w:beforeAutospacing="1" w:after="0" w:line="240" w:lineRule="auto"/>
              <w:ind w:left="314" w:hanging="284"/>
              <w:rPr>
                <w:rStyle w:val="12pt03"/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221A">
              <w:rPr>
                <w:rStyle w:val="12pt03"/>
                <w:rFonts w:ascii="Times New Roman" w:eastAsia="Times New Roman" w:hAnsi="Times New Roman" w:cs="Times New Roman"/>
                <w:lang w:eastAsia="ru-RU"/>
              </w:rPr>
              <w:t>Предложить перерыв</w:t>
            </w:r>
            <w:r w:rsidRPr="00C7221A">
              <w:rPr>
                <w:rStyle w:val="12pt03"/>
                <w:rFonts w:ascii="Times New Roman" w:eastAsia="Times New Roman" w:hAnsi="Times New Roman" w:cs="Times New Roman"/>
                <w:bCs/>
                <w:lang w:eastAsia="ru-RU"/>
              </w:rPr>
              <w:t xml:space="preserve">. </w:t>
            </w:r>
          </w:p>
          <w:p w14:paraId="58D3FF41" w14:textId="419DFE28" w:rsidR="004B6EC6" w:rsidRPr="00C07AA0" w:rsidRDefault="00C7221A" w:rsidP="00C7221A">
            <w:pPr>
              <w:numPr>
                <w:ilvl w:val="0"/>
                <w:numId w:val="25"/>
              </w:numPr>
              <w:shd w:val="clear" w:color="auto" w:fill="FFFFFF"/>
              <w:tabs>
                <w:tab w:val="clear" w:pos="720"/>
                <w:tab w:val="num" w:pos="314"/>
              </w:tabs>
              <w:spacing w:beforeAutospacing="1" w:after="0" w:line="240" w:lineRule="auto"/>
              <w:ind w:left="314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21A">
              <w:rPr>
                <w:rStyle w:val="12pt03"/>
                <w:rFonts w:ascii="Times New Roman" w:eastAsia="Times New Roman" w:hAnsi="Times New Roman" w:cs="Times New Roman"/>
                <w:lang w:eastAsia="ru-RU"/>
              </w:rPr>
              <w:t>Обратиться за поддержкой</w:t>
            </w:r>
            <w:r w:rsidRPr="00C7221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</w:tcPr>
          <w:p w14:paraId="57F44B4F" w14:textId="4411DA14" w:rsidR="004B6EC6" w:rsidRPr="004B6EC6" w:rsidRDefault="004B6EC6" w:rsidP="004B6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EC6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4B6EC6" w:rsidRPr="00C07AA0" w14:paraId="2EEBF07B" w14:textId="77777777" w:rsidTr="00B41FB5">
        <w:tc>
          <w:tcPr>
            <w:tcW w:w="1191" w:type="dxa"/>
          </w:tcPr>
          <w:p w14:paraId="2FD3C792" w14:textId="77777777" w:rsidR="004B6EC6" w:rsidRPr="00C07AA0" w:rsidRDefault="004B6EC6" w:rsidP="004B6EC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F4D32D4" w14:textId="77777777" w:rsidR="00C952ED" w:rsidRDefault="00C952ED" w:rsidP="004B6EC6">
            <w:pPr>
              <w:spacing w:after="0" w:line="240" w:lineRule="auto"/>
              <w:ind w:left="360"/>
              <w:jc w:val="both"/>
              <w:rPr>
                <w:rStyle w:val="12pt03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52ED">
              <w:rPr>
                <w:rStyle w:val="12pt03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Что такое «процесс оценки» в </w:t>
            </w:r>
            <w:proofErr w:type="spellStart"/>
            <w:r w:rsidRPr="00C952ED">
              <w:rPr>
                <w:rStyle w:val="12pt03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супервизии</w:t>
            </w:r>
            <w:proofErr w:type="spellEnd"/>
            <w:r w:rsidRPr="00C952ED">
              <w:rPr>
                <w:rStyle w:val="12pt03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? </w:t>
            </w:r>
          </w:p>
          <w:p w14:paraId="0857B701" w14:textId="77777777" w:rsidR="00C952ED" w:rsidRPr="00C952ED" w:rsidRDefault="00C952ED" w:rsidP="00C952ED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Style w:val="12pt03"/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52ED">
              <w:rPr>
                <w:rStyle w:val="12pt03"/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Это оценка профессиональных знаний супервизора </w:t>
            </w:r>
          </w:p>
          <w:p w14:paraId="2DABBD6D" w14:textId="77777777" w:rsidR="00C952ED" w:rsidRPr="00C952ED" w:rsidRDefault="00C952ED" w:rsidP="00C952ED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Style w:val="12pt03"/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52ED">
              <w:rPr>
                <w:rStyle w:val="12pt03"/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Это оценка качества личности супервизора </w:t>
            </w:r>
          </w:p>
          <w:p w14:paraId="72FDF343" w14:textId="77777777" w:rsidR="00C952ED" w:rsidRPr="00C952ED" w:rsidRDefault="00C952ED" w:rsidP="00C952ED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Style w:val="12pt03"/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52ED">
              <w:rPr>
                <w:rStyle w:val="12pt03"/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Это оценка эффективности методов </w:t>
            </w:r>
            <w:proofErr w:type="spellStart"/>
            <w:r w:rsidRPr="00C952ED">
              <w:rPr>
                <w:rStyle w:val="12pt03"/>
                <w:rFonts w:ascii="Times New Roman" w:eastAsia="Times New Roman" w:hAnsi="Times New Roman" w:cs="Times New Roman"/>
                <w:bCs/>
                <w:sz w:val="24"/>
                <w:szCs w:val="24"/>
              </w:rPr>
              <w:t>супервизии</w:t>
            </w:r>
            <w:proofErr w:type="spellEnd"/>
            <w:r w:rsidRPr="00C952ED">
              <w:rPr>
                <w:rStyle w:val="12pt03"/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A9C0B92" w14:textId="54DE4A3F" w:rsidR="004B6EC6" w:rsidRPr="00C952ED" w:rsidRDefault="00C952ED" w:rsidP="00C952ED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Style w:val="12pt03"/>
                <w:rFonts w:eastAsia="Times New Roman"/>
                <w:bCs/>
                <w:sz w:val="24"/>
                <w:szCs w:val="24"/>
              </w:rPr>
            </w:pPr>
            <w:r w:rsidRPr="00C952ED">
              <w:rPr>
                <w:rStyle w:val="12pt03"/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Это оценка качества работы </w:t>
            </w:r>
            <w:proofErr w:type="spellStart"/>
            <w:r w:rsidRPr="00C952ED">
              <w:rPr>
                <w:rStyle w:val="12pt03"/>
                <w:rFonts w:ascii="Times New Roman" w:eastAsia="Times New Roman" w:hAnsi="Times New Roman" w:cs="Times New Roman"/>
                <w:bCs/>
                <w:sz w:val="24"/>
                <w:szCs w:val="24"/>
              </w:rPr>
              <w:t>супервизанта</w:t>
            </w:r>
            <w:proofErr w:type="spellEnd"/>
            <w:r w:rsidRPr="00C952ED">
              <w:rPr>
                <w:rStyle w:val="12pt03"/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его клиентов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F74D094" w14:textId="20C749D7" w:rsidR="004B6EC6" w:rsidRPr="00C07AA0" w:rsidRDefault="00C952ED" w:rsidP="004B6E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1" w:type="dxa"/>
          </w:tcPr>
          <w:p w14:paraId="3F72B73A" w14:textId="7BE80568" w:rsidR="004B6EC6" w:rsidRPr="004B6EC6" w:rsidRDefault="004B6EC6" w:rsidP="004B6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EC6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4B6EC6" w:rsidRPr="00C07AA0" w14:paraId="2A5A8985" w14:textId="77777777" w:rsidTr="00C57064">
        <w:tc>
          <w:tcPr>
            <w:tcW w:w="1191" w:type="dxa"/>
          </w:tcPr>
          <w:p w14:paraId="6D53CA78" w14:textId="77777777" w:rsidR="004B6EC6" w:rsidRPr="00C07AA0" w:rsidRDefault="004B6EC6" w:rsidP="004B6EC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5545C0" w14:textId="77777777" w:rsidR="00C952ED" w:rsidRPr="00C57064" w:rsidRDefault="00C952ED" w:rsidP="00C57064">
            <w:pPr>
              <w:spacing w:after="0" w:line="240" w:lineRule="auto"/>
              <w:jc w:val="both"/>
              <w:rPr>
                <w:rStyle w:val="12pt03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7064">
              <w:rPr>
                <w:rStyle w:val="12pt03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Какую функцию выполняет </w:t>
            </w:r>
            <w:proofErr w:type="spellStart"/>
            <w:r w:rsidRPr="00C57064">
              <w:rPr>
                <w:rStyle w:val="12pt03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супервизия</w:t>
            </w:r>
            <w:proofErr w:type="spellEnd"/>
            <w:r w:rsidRPr="00C57064">
              <w:rPr>
                <w:rStyle w:val="12pt03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профессиональной деятельности психоаналитика? </w:t>
            </w:r>
          </w:p>
          <w:p w14:paraId="6DE0A9F5" w14:textId="77777777" w:rsidR="00C57064" w:rsidRPr="00C57064" w:rsidRDefault="00C952ED" w:rsidP="00C57064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both"/>
              <w:rPr>
                <w:rStyle w:val="12pt03"/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7064">
              <w:rPr>
                <w:rStyle w:val="12pt03"/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Только коррекция ошибок </w:t>
            </w:r>
          </w:p>
          <w:p w14:paraId="1386D0E3" w14:textId="77777777" w:rsidR="00C57064" w:rsidRPr="00C57064" w:rsidRDefault="00C952ED" w:rsidP="00C57064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both"/>
              <w:rPr>
                <w:rStyle w:val="12pt03"/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7064">
              <w:rPr>
                <w:rStyle w:val="12pt03"/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Только формальное обучение </w:t>
            </w:r>
          </w:p>
          <w:p w14:paraId="788B8566" w14:textId="77777777" w:rsidR="00C57064" w:rsidRPr="00C57064" w:rsidRDefault="00C952ED" w:rsidP="00C57064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both"/>
              <w:rPr>
                <w:rStyle w:val="12pt03"/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7064">
              <w:rPr>
                <w:rStyle w:val="12pt03"/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Только поддержка эмоционального состояния </w:t>
            </w:r>
          </w:p>
          <w:p w14:paraId="428B3FD3" w14:textId="1B898E7F" w:rsidR="004B6EC6" w:rsidRPr="00C57064" w:rsidRDefault="00C952ED" w:rsidP="00C57064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both"/>
              <w:rPr>
                <w:rStyle w:val="12pt03"/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7064">
              <w:rPr>
                <w:rStyle w:val="12pt03"/>
                <w:rFonts w:ascii="Times New Roman" w:eastAsia="Times New Roman" w:hAnsi="Times New Roman" w:cs="Times New Roman"/>
                <w:bCs/>
                <w:sz w:val="24"/>
                <w:szCs w:val="24"/>
              </w:rPr>
              <w:t>Коррекция ошибок, формальное обучение и поддержка эмоционального состояния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31C6095" w14:textId="4092C444" w:rsidR="004B6EC6" w:rsidRPr="00C07AA0" w:rsidRDefault="00C57064" w:rsidP="004B6E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22B239A7" w14:textId="0F246650" w:rsidR="004B6EC6" w:rsidRPr="004B6EC6" w:rsidRDefault="004B6EC6" w:rsidP="004B6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EC6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4B6EC6" w:rsidRPr="00C07AA0" w14:paraId="36E9793E" w14:textId="77777777" w:rsidTr="00B41FB5">
        <w:tc>
          <w:tcPr>
            <w:tcW w:w="1191" w:type="dxa"/>
          </w:tcPr>
          <w:p w14:paraId="67BC6F37" w14:textId="3D61B45B" w:rsidR="004B6EC6" w:rsidRPr="00C07AA0" w:rsidRDefault="004B6EC6" w:rsidP="004B6EC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E60A778" w14:textId="77777777" w:rsidR="00C57064" w:rsidRPr="00C57064" w:rsidRDefault="00C57064" w:rsidP="00C57064">
            <w:pPr>
              <w:spacing w:after="0" w:line="240" w:lineRule="auto"/>
              <w:jc w:val="both"/>
              <w:rPr>
                <w:rStyle w:val="12pt03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7064">
              <w:rPr>
                <w:rStyle w:val="12pt03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Какой из принципов этики является ключевым в </w:t>
            </w:r>
            <w:proofErr w:type="spellStart"/>
            <w:r w:rsidRPr="00C57064">
              <w:rPr>
                <w:rStyle w:val="12pt03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супервизии</w:t>
            </w:r>
            <w:proofErr w:type="spellEnd"/>
            <w:r w:rsidRPr="00C57064">
              <w:rPr>
                <w:rStyle w:val="12pt03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? </w:t>
            </w:r>
          </w:p>
          <w:p w14:paraId="4151B6BA" w14:textId="77777777" w:rsidR="00C57064" w:rsidRPr="00C57064" w:rsidRDefault="00C57064" w:rsidP="00C57064">
            <w:pPr>
              <w:pStyle w:val="a4"/>
              <w:numPr>
                <w:ilvl w:val="0"/>
                <w:numId w:val="29"/>
              </w:numPr>
              <w:tabs>
                <w:tab w:val="left" w:pos="1106"/>
              </w:tabs>
              <w:spacing w:after="0" w:line="240" w:lineRule="auto"/>
              <w:ind w:hanging="39"/>
              <w:jc w:val="both"/>
              <w:rPr>
                <w:rStyle w:val="12pt03"/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7064">
              <w:rPr>
                <w:rStyle w:val="12pt03"/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Принцип беспристрастности </w:t>
            </w:r>
          </w:p>
          <w:p w14:paraId="6D4ACD23" w14:textId="77777777" w:rsidR="00C57064" w:rsidRPr="00C57064" w:rsidRDefault="00C57064" w:rsidP="00C57064">
            <w:pPr>
              <w:pStyle w:val="a4"/>
              <w:numPr>
                <w:ilvl w:val="0"/>
                <w:numId w:val="29"/>
              </w:numPr>
              <w:tabs>
                <w:tab w:val="left" w:pos="1106"/>
              </w:tabs>
              <w:spacing w:after="0" w:line="240" w:lineRule="auto"/>
              <w:ind w:hanging="39"/>
              <w:jc w:val="both"/>
              <w:rPr>
                <w:rStyle w:val="12pt03"/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7064">
              <w:rPr>
                <w:rStyle w:val="12pt03"/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Принцип конфиденциальности </w:t>
            </w:r>
          </w:p>
          <w:p w14:paraId="2218841F" w14:textId="77777777" w:rsidR="00C57064" w:rsidRPr="00C57064" w:rsidRDefault="00C57064" w:rsidP="00C57064">
            <w:pPr>
              <w:pStyle w:val="a4"/>
              <w:numPr>
                <w:ilvl w:val="0"/>
                <w:numId w:val="29"/>
              </w:numPr>
              <w:tabs>
                <w:tab w:val="left" w:pos="1106"/>
              </w:tabs>
              <w:spacing w:after="0" w:line="240" w:lineRule="auto"/>
              <w:ind w:hanging="39"/>
              <w:jc w:val="both"/>
              <w:rPr>
                <w:rStyle w:val="12pt03"/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7064">
              <w:rPr>
                <w:rStyle w:val="12pt03"/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Принцип согласия </w:t>
            </w:r>
          </w:p>
          <w:p w14:paraId="4303796E" w14:textId="21915342" w:rsidR="004B6EC6" w:rsidRPr="00C57064" w:rsidRDefault="00C57064" w:rsidP="00C57064">
            <w:pPr>
              <w:pStyle w:val="a4"/>
              <w:numPr>
                <w:ilvl w:val="0"/>
                <w:numId w:val="29"/>
              </w:numPr>
              <w:tabs>
                <w:tab w:val="left" w:pos="1106"/>
              </w:tabs>
              <w:spacing w:after="0" w:line="240" w:lineRule="auto"/>
              <w:ind w:hanging="39"/>
              <w:jc w:val="both"/>
              <w:rPr>
                <w:rStyle w:val="12pt03"/>
                <w:rFonts w:eastAsia="Times New Roman"/>
                <w:bCs/>
              </w:rPr>
            </w:pPr>
            <w:r w:rsidRPr="00C57064">
              <w:rPr>
                <w:rStyle w:val="12pt03"/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Принцип соблюдения норм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75652BD" w14:textId="4AF192E5" w:rsidR="004B6EC6" w:rsidRPr="00C07AA0" w:rsidRDefault="00C57064" w:rsidP="004B6E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45B11E70" w14:textId="0275C489" w:rsidR="004B6EC6" w:rsidRPr="004B6EC6" w:rsidRDefault="004B6EC6" w:rsidP="004B6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EC6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4B6EC6" w:rsidRPr="00C07AA0" w14:paraId="661C35AF" w14:textId="77777777" w:rsidTr="00B41FB5">
        <w:tc>
          <w:tcPr>
            <w:tcW w:w="1191" w:type="dxa"/>
          </w:tcPr>
          <w:p w14:paraId="15172D13" w14:textId="77777777" w:rsidR="004B6EC6" w:rsidRPr="00C07AA0" w:rsidRDefault="004B6EC6" w:rsidP="004B6EC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931C376" w14:textId="066B5C35" w:rsidR="00C57064" w:rsidRPr="00C57064" w:rsidRDefault="00C57064" w:rsidP="00C57064">
            <w:pPr>
              <w:pStyle w:val="21"/>
              <w:spacing w:before="0" w:beforeAutospacing="0" w:after="0" w:afterAutospacing="0"/>
              <w:ind w:firstLine="720"/>
              <w:jc w:val="both"/>
              <w:rPr>
                <w:rStyle w:val="12pt03"/>
                <w:bCs/>
                <w:iCs/>
              </w:rPr>
            </w:pPr>
            <w:r w:rsidRPr="00C57064">
              <w:rPr>
                <w:rStyle w:val="12pt03"/>
                <w:bCs/>
                <w:iCs/>
              </w:rPr>
              <w:t>Установите соответствие между</w:t>
            </w:r>
            <w:r w:rsidRPr="00C57064">
              <w:rPr>
                <w:rStyle w:val="12pt03"/>
                <w:bCs/>
                <w:iCs/>
              </w:rPr>
              <w:t xml:space="preserve"> категорий </w:t>
            </w:r>
            <w:proofErr w:type="spellStart"/>
            <w:r w:rsidRPr="00C57064">
              <w:rPr>
                <w:rStyle w:val="12pt03"/>
                <w:bCs/>
                <w:iCs/>
              </w:rPr>
              <w:t>супервизорских</w:t>
            </w:r>
            <w:proofErr w:type="spellEnd"/>
            <w:r w:rsidRPr="00C57064">
              <w:rPr>
                <w:rStyle w:val="12pt03"/>
                <w:bCs/>
                <w:iCs/>
              </w:rPr>
              <w:t xml:space="preserve"> интервенций (вмешательств)</w:t>
            </w:r>
            <w:r w:rsidRPr="00C57064">
              <w:rPr>
                <w:rStyle w:val="12pt03"/>
                <w:bCs/>
                <w:iCs/>
              </w:rPr>
              <w:t xml:space="preserve"> и соответствующими им фразами</w:t>
            </w:r>
            <w:r w:rsidRPr="00C57064">
              <w:rPr>
                <w:rStyle w:val="12pt03"/>
                <w:bCs/>
                <w:iCs/>
              </w:rPr>
              <w:t>:</w:t>
            </w:r>
          </w:p>
          <w:p w14:paraId="70B346FA" w14:textId="77777777" w:rsidR="00C57064" w:rsidRPr="00C57064" w:rsidRDefault="00C57064" w:rsidP="00C57064">
            <w:pPr>
              <w:pStyle w:val="21"/>
              <w:numPr>
                <w:ilvl w:val="0"/>
                <w:numId w:val="31"/>
              </w:numPr>
              <w:spacing w:before="0" w:beforeAutospacing="0" w:after="0" w:afterAutospacing="0"/>
              <w:jc w:val="both"/>
              <w:rPr>
                <w:rStyle w:val="12pt03"/>
                <w:bCs/>
                <w:iCs/>
              </w:rPr>
            </w:pPr>
            <w:r w:rsidRPr="00C57064">
              <w:rPr>
                <w:rStyle w:val="12pt03"/>
                <w:bCs/>
                <w:iCs/>
              </w:rPr>
              <w:t>Предписывающая</w:t>
            </w:r>
          </w:p>
          <w:p w14:paraId="76008788" w14:textId="5E54AB7A" w:rsidR="00C57064" w:rsidRPr="00C57064" w:rsidRDefault="00C57064" w:rsidP="00C57064">
            <w:pPr>
              <w:pStyle w:val="21"/>
              <w:numPr>
                <w:ilvl w:val="0"/>
                <w:numId w:val="31"/>
              </w:numPr>
              <w:spacing w:before="0" w:beforeAutospacing="0" w:after="0" w:afterAutospacing="0"/>
              <w:jc w:val="both"/>
              <w:rPr>
                <w:rStyle w:val="12pt03"/>
                <w:bCs/>
                <w:iCs/>
              </w:rPr>
            </w:pPr>
            <w:r w:rsidRPr="00C57064">
              <w:rPr>
                <w:rStyle w:val="12pt03"/>
                <w:bCs/>
                <w:iCs/>
              </w:rPr>
              <w:t>Информативная</w:t>
            </w:r>
          </w:p>
          <w:p w14:paraId="5271A1AA" w14:textId="5C388477" w:rsidR="00C57064" w:rsidRPr="00C57064" w:rsidRDefault="00C57064" w:rsidP="00C57064">
            <w:pPr>
              <w:pStyle w:val="21"/>
              <w:numPr>
                <w:ilvl w:val="0"/>
                <w:numId w:val="31"/>
              </w:numPr>
              <w:spacing w:before="0" w:beforeAutospacing="0" w:after="0" w:afterAutospacing="0"/>
              <w:jc w:val="both"/>
              <w:rPr>
                <w:rStyle w:val="12pt03"/>
                <w:bCs/>
                <w:iCs/>
              </w:rPr>
            </w:pPr>
            <w:proofErr w:type="spellStart"/>
            <w:r w:rsidRPr="00C57064">
              <w:rPr>
                <w:rStyle w:val="12pt03"/>
                <w:bCs/>
                <w:iCs/>
              </w:rPr>
              <w:t>Конфронтирующая</w:t>
            </w:r>
            <w:proofErr w:type="spellEnd"/>
          </w:p>
          <w:p w14:paraId="4154C314" w14:textId="24717257" w:rsidR="00C57064" w:rsidRPr="00C57064" w:rsidRDefault="00C57064" w:rsidP="00C57064">
            <w:pPr>
              <w:pStyle w:val="21"/>
              <w:numPr>
                <w:ilvl w:val="0"/>
                <w:numId w:val="31"/>
              </w:numPr>
              <w:spacing w:before="0" w:beforeAutospacing="0" w:after="0" w:afterAutospacing="0"/>
              <w:jc w:val="both"/>
              <w:rPr>
                <w:rStyle w:val="12pt03"/>
                <w:bCs/>
                <w:iCs/>
              </w:rPr>
            </w:pPr>
            <w:proofErr w:type="spellStart"/>
            <w:r w:rsidRPr="00C57064">
              <w:rPr>
                <w:rStyle w:val="12pt03"/>
                <w:bCs/>
                <w:iCs/>
              </w:rPr>
              <w:t>Катарсическая</w:t>
            </w:r>
            <w:proofErr w:type="spellEnd"/>
          </w:p>
          <w:p w14:paraId="5A9C6696" w14:textId="2083B198" w:rsidR="00C57064" w:rsidRPr="00C57064" w:rsidRDefault="00C57064" w:rsidP="00C57064">
            <w:pPr>
              <w:pStyle w:val="21"/>
              <w:numPr>
                <w:ilvl w:val="0"/>
                <w:numId w:val="31"/>
              </w:numPr>
              <w:spacing w:before="0" w:beforeAutospacing="0" w:after="0" w:afterAutospacing="0"/>
              <w:jc w:val="both"/>
              <w:rPr>
                <w:rStyle w:val="12pt03"/>
                <w:bCs/>
                <w:iCs/>
              </w:rPr>
            </w:pPr>
            <w:r w:rsidRPr="00C57064">
              <w:rPr>
                <w:rStyle w:val="12pt03"/>
                <w:bCs/>
                <w:iCs/>
              </w:rPr>
              <w:t>Каталитическая</w:t>
            </w:r>
          </w:p>
          <w:p w14:paraId="34E160AE" w14:textId="5B1A0600" w:rsidR="00C57064" w:rsidRPr="00C57064" w:rsidRDefault="00C57064" w:rsidP="00C57064">
            <w:pPr>
              <w:pStyle w:val="21"/>
              <w:numPr>
                <w:ilvl w:val="0"/>
                <w:numId w:val="31"/>
              </w:numPr>
              <w:spacing w:before="0" w:beforeAutospacing="0" w:after="0" w:afterAutospacing="0"/>
              <w:jc w:val="both"/>
              <w:rPr>
                <w:rStyle w:val="12pt03"/>
                <w:bCs/>
                <w:iCs/>
              </w:rPr>
            </w:pPr>
            <w:r w:rsidRPr="00C57064">
              <w:rPr>
                <w:rStyle w:val="12pt03"/>
                <w:bCs/>
                <w:iCs/>
              </w:rPr>
              <w:t>Поддерживающая</w:t>
            </w:r>
          </w:p>
          <w:p w14:paraId="61FC011B" w14:textId="77777777" w:rsidR="00C57064" w:rsidRPr="00C57064" w:rsidRDefault="00C57064" w:rsidP="00C57064">
            <w:pPr>
              <w:pStyle w:val="21"/>
              <w:spacing w:before="0" w:beforeAutospacing="0" w:after="0" w:afterAutospacing="0"/>
              <w:ind w:left="720"/>
              <w:jc w:val="both"/>
              <w:rPr>
                <w:rStyle w:val="12pt03"/>
                <w:bCs/>
                <w:iCs/>
              </w:rPr>
            </w:pPr>
          </w:p>
          <w:p w14:paraId="05247FC8" w14:textId="459A81FD" w:rsidR="00C57064" w:rsidRPr="00C57064" w:rsidRDefault="00C57064" w:rsidP="00C57064">
            <w:pPr>
              <w:pStyle w:val="21"/>
              <w:spacing w:before="0" w:beforeAutospacing="0" w:after="0" w:afterAutospacing="0"/>
              <w:jc w:val="both"/>
              <w:rPr>
                <w:rStyle w:val="12pt03"/>
                <w:bCs/>
                <w:iCs/>
              </w:rPr>
            </w:pPr>
            <w:r w:rsidRPr="00C57064">
              <w:rPr>
                <w:rStyle w:val="12pt03"/>
                <w:bCs/>
                <w:iCs/>
              </w:rPr>
              <w:t xml:space="preserve">а. </w:t>
            </w:r>
            <w:r w:rsidRPr="00C57064">
              <w:rPr>
                <w:rStyle w:val="12pt03"/>
                <w:bCs/>
                <w:iCs/>
              </w:rPr>
              <w:t xml:space="preserve">«Вы должны составить отчет об этом», </w:t>
            </w:r>
            <w:r w:rsidRPr="00C57064">
              <w:rPr>
                <w:rStyle w:val="12pt03"/>
                <w:bCs/>
                <w:iCs/>
              </w:rPr>
              <w:t>«Вы должны уважать своего отца»</w:t>
            </w:r>
            <w:r w:rsidRPr="00C57064">
              <w:rPr>
                <w:rStyle w:val="12pt03"/>
                <w:bCs/>
                <w:iCs/>
              </w:rPr>
              <w:t>.</w:t>
            </w:r>
          </w:p>
          <w:p w14:paraId="6446BD26" w14:textId="0ECDBA61" w:rsidR="00C57064" w:rsidRPr="00C57064" w:rsidRDefault="00C57064" w:rsidP="00C57064">
            <w:pPr>
              <w:pStyle w:val="21"/>
              <w:spacing w:before="0" w:beforeAutospacing="0" w:after="0" w:afterAutospacing="0"/>
              <w:jc w:val="both"/>
              <w:rPr>
                <w:rStyle w:val="12pt03"/>
                <w:bCs/>
                <w:iCs/>
              </w:rPr>
            </w:pPr>
            <w:r w:rsidRPr="00C57064">
              <w:rPr>
                <w:rStyle w:val="12pt03"/>
                <w:bCs/>
                <w:iCs/>
              </w:rPr>
              <w:t>б.</w:t>
            </w:r>
            <w:r w:rsidRPr="00C57064">
              <w:rPr>
                <w:rStyle w:val="12pt03"/>
                <w:bCs/>
                <w:iCs/>
              </w:rPr>
              <w:t xml:space="preserve"> «Вы найд</w:t>
            </w:r>
            <w:r w:rsidRPr="00C57064">
              <w:rPr>
                <w:rStyle w:val="12pt03"/>
                <w:bCs/>
                <w:iCs/>
              </w:rPr>
              <w:t>ёте такие отчёты в базе данных»</w:t>
            </w:r>
            <w:r w:rsidRPr="00C57064">
              <w:rPr>
                <w:rStyle w:val="12pt03"/>
                <w:bCs/>
                <w:iCs/>
              </w:rPr>
              <w:t>.</w:t>
            </w:r>
          </w:p>
          <w:p w14:paraId="08D33C11" w14:textId="285AE01F" w:rsidR="00C57064" w:rsidRPr="00C57064" w:rsidRDefault="00C57064" w:rsidP="00C57064">
            <w:pPr>
              <w:pStyle w:val="21"/>
              <w:spacing w:before="0" w:beforeAutospacing="0" w:after="0" w:afterAutospacing="0"/>
              <w:jc w:val="both"/>
              <w:rPr>
                <w:rStyle w:val="12pt03"/>
                <w:bCs/>
                <w:iCs/>
              </w:rPr>
            </w:pPr>
            <w:r w:rsidRPr="00C57064">
              <w:rPr>
                <w:rStyle w:val="12pt03"/>
                <w:bCs/>
                <w:iCs/>
              </w:rPr>
              <w:t>в.</w:t>
            </w:r>
            <w:r w:rsidRPr="00C57064">
              <w:rPr>
                <w:rStyle w:val="12pt03"/>
                <w:bCs/>
                <w:iCs/>
              </w:rPr>
              <w:t xml:space="preserve"> «Я замечаю, что ты всегда улыбаешься, когда говоришь о своём участковом супервизоре».</w:t>
            </w:r>
          </w:p>
          <w:p w14:paraId="2AB402D0" w14:textId="2F0B2BCF" w:rsidR="00C57064" w:rsidRPr="00C57064" w:rsidRDefault="00C57064" w:rsidP="00C57064">
            <w:pPr>
              <w:pStyle w:val="21"/>
              <w:spacing w:before="0" w:beforeAutospacing="0" w:after="0" w:afterAutospacing="0"/>
              <w:jc w:val="both"/>
              <w:rPr>
                <w:rStyle w:val="12pt03"/>
                <w:bCs/>
                <w:iCs/>
              </w:rPr>
            </w:pPr>
            <w:r w:rsidRPr="00C57064">
              <w:rPr>
                <w:rStyle w:val="12pt03"/>
                <w:bCs/>
                <w:iCs/>
              </w:rPr>
              <w:t xml:space="preserve">г. </w:t>
            </w:r>
            <w:r w:rsidRPr="00C57064">
              <w:rPr>
                <w:rStyle w:val="12pt03"/>
                <w:bCs/>
                <w:iCs/>
              </w:rPr>
              <w:t>«Что ты на самом деле хочешь сказать своему клиенту?»</w:t>
            </w:r>
          </w:p>
          <w:p w14:paraId="56DCA699" w14:textId="5E058CC8" w:rsidR="00C57064" w:rsidRPr="00C57064" w:rsidRDefault="00C57064" w:rsidP="00C57064">
            <w:pPr>
              <w:pStyle w:val="21"/>
              <w:spacing w:before="0" w:beforeAutospacing="0" w:after="0" w:afterAutospacing="0"/>
              <w:jc w:val="both"/>
              <w:rPr>
                <w:rStyle w:val="12pt03"/>
                <w:bCs/>
                <w:iCs/>
              </w:rPr>
            </w:pPr>
            <w:r w:rsidRPr="00C57064">
              <w:rPr>
                <w:rStyle w:val="12pt03"/>
                <w:bCs/>
                <w:iCs/>
              </w:rPr>
              <w:t xml:space="preserve">д. </w:t>
            </w:r>
            <w:r w:rsidRPr="00C57064">
              <w:rPr>
                <w:rStyle w:val="12pt03"/>
                <w:bCs/>
                <w:iCs/>
              </w:rPr>
              <w:t>«Можешь что-то ещё сказать об этом?», «Как бы ты мог сделать это?»</w:t>
            </w:r>
          </w:p>
          <w:p w14:paraId="3528EDEC" w14:textId="1385F527" w:rsidR="004B6EC6" w:rsidRPr="00C57064" w:rsidRDefault="00C57064" w:rsidP="00C57064">
            <w:pPr>
              <w:pStyle w:val="21"/>
              <w:spacing w:before="0" w:beforeAutospacing="0" w:after="0" w:afterAutospacing="0"/>
              <w:jc w:val="both"/>
              <w:rPr>
                <w:bCs/>
                <w:iCs/>
              </w:rPr>
            </w:pPr>
            <w:r w:rsidRPr="00C57064">
              <w:rPr>
                <w:rStyle w:val="12pt03"/>
                <w:bCs/>
                <w:iCs/>
              </w:rPr>
              <w:t>е.</w:t>
            </w:r>
            <w:r w:rsidRPr="00C57064">
              <w:rPr>
                <w:rStyle w:val="12pt03"/>
                <w:bCs/>
                <w:iCs/>
              </w:rPr>
              <w:t xml:space="preserve"> «Я могу себе представить, как ты себя чувствуешь»).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E3C3D2A" w14:textId="63497121" w:rsidR="004B6EC6" w:rsidRPr="00C07AA0" w:rsidRDefault="00C57064" w:rsidP="004B6E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1-а, 2-б, 3-в, 4-г, 5-д, 6-е</w:t>
            </w:r>
          </w:p>
        </w:tc>
        <w:tc>
          <w:tcPr>
            <w:tcW w:w="1701" w:type="dxa"/>
          </w:tcPr>
          <w:p w14:paraId="68036A91" w14:textId="7B017B75" w:rsidR="004B6EC6" w:rsidRPr="004B6EC6" w:rsidRDefault="004B6EC6" w:rsidP="004B6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EC6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4B6EC6" w:rsidRPr="00C07AA0" w14:paraId="797CF555" w14:textId="77777777" w:rsidTr="00B41FB5">
        <w:tc>
          <w:tcPr>
            <w:tcW w:w="1191" w:type="dxa"/>
          </w:tcPr>
          <w:p w14:paraId="7DCA7649" w14:textId="3924AA00" w:rsidR="004B6EC6" w:rsidRPr="00C57064" w:rsidRDefault="004B6EC6" w:rsidP="00C5706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BB6F643" w14:textId="77777777" w:rsidR="00C57064" w:rsidRDefault="00C57064" w:rsidP="00C57064">
            <w:pPr>
              <w:spacing w:after="0" w:line="240" w:lineRule="auto"/>
              <w:jc w:val="both"/>
              <w:rPr>
                <w:rStyle w:val="12pt03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7064">
              <w:rPr>
                <w:rStyle w:val="12pt03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Что представляет собой «нормативная </w:t>
            </w:r>
            <w:proofErr w:type="spellStart"/>
            <w:r w:rsidRPr="00C57064">
              <w:rPr>
                <w:rStyle w:val="12pt03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супервизия</w:t>
            </w:r>
            <w:proofErr w:type="spellEnd"/>
            <w:r w:rsidRPr="00C57064">
              <w:rPr>
                <w:rStyle w:val="12pt03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»? </w:t>
            </w:r>
          </w:p>
          <w:p w14:paraId="0B89CD8B" w14:textId="77777777" w:rsidR="00C57064" w:rsidRPr="00C57064" w:rsidRDefault="00C57064" w:rsidP="00C57064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both"/>
              <w:rPr>
                <w:rStyle w:val="12pt03"/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57064">
              <w:rPr>
                <w:rStyle w:val="12pt03"/>
                <w:rFonts w:ascii="Times New Roman" w:eastAsia="Times New Roman" w:hAnsi="Times New Roman" w:cs="Times New Roman"/>
                <w:bCs/>
                <w:sz w:val="24"/>
                <w:szCs w:val="24"/>
              </w:rPr>
              <w:t>Супервизия</w:t>
            </w:r>
            <w:proofErr w:type="spellEnd"/>
            <w:r w:rsidRPr="00C57064">
              <w:rPr>
                <w:rStyle w:val="12pt03"/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сфокусированная на стандартах и этических нормах </w:t>
            </w:r>
          </w:p>
          <w:p w14:paraId="2FE97723" w14:textId="77777777" w:rsidR="00C57064" w:rsidRPr="00C57064" w:rsidRDefault="00C57064" w:rsidP="00C57064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both"/>
              <w:rPr>
                <w:rStyle w:val="12pt03"/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57064">
              <w:rPr>
                <w:rStyle w:val="12pt03"/>
                <w:rFonts w:ascii="Times New Roman" w:eastAsia="Times New Roman" w:hAnsi="Times New Roman" w:cs="Times New Roman"/>
                <w:bCs/>
                <w:sz w:val="24"/>
                <w:szCs w:val="24"/>
              </w:rPr>
              <w:t>Супервизия</w:t>
            </w:r>
            <w:proofErr w:type="spellEnd"/>
            <w:r w:rsidRPr="00C57064">
              <w:rPr>
                <w:rStyle w:val="12pt03"/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 ориентацией на клиентский успех </w:t>
            </w:r>
          </w:p>
          <w:p w14:paraId="639C69B2" w14:textId="77777777" w:rsidR="00C57064" w:rsidRPr="00C57064" w:rsidRDefault="00C57064" w:rsidP="00C57064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both"/>
              <w:rPr>
                <w:rStyle w:val="12pt03"/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57064">
              <w:rPr>
                <w:rStyle w:val="12pt03"/>
                <w:rFonts w:ascii="Times New Roman" w:eastAsia="Times New Roman" w:hAnsi="Times New Roman" w:cs="Times New Roman"/>
                <w:bCs/>
                <w:sz w:val="24"/>
                <w:szCs w:val="24"/>
              </w:rPr>
              <w:t>Супервизия</w:t>
            </w:r>
            <w:proofErr w:type="spellEnd"/>
            <w:r w:rsidRPr="00C57064">
              <w:rPr>
                <w:rStyle w:val="12pt03"/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основанная на медицинских нормах </w:t>
            </w:r>
          </w:p>
          <w:p w14:paraId="5B28BB64" w14:textId="028FCB5A" w:rsidR="004B6EC6" w:rsidRPr="00C57064" w:rsidRDefault="00C57064" w:rsidP="00C57064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both"/>
              <w:rPr>
                <w:rStyle w:val="12pt03"/>
                <w:rFonts w:eastAsia="Times New Roman"/>
                <w:bCs/>
              </w:rPr>
            </w:pPr>
            <w:proofErr w:type="spellStart"/>
            <w:r w:rsidRPr="00C57064">
              <w:rPr>
                <w:rStyle w:val="12pt03"/>
                <w:rFonts w:ascii="Times New Roman" w:eastAsia="Times New Roman" w:hAnsi="Times New Roman" w:cs="Times New Roman"/>
                <w:bCs/>
                <w:sz w:val="24"/>
                <w:szCs w:val="24"/>
              </w:rPr>
              <w:t>Супервизия</w:t>
            </w:r>
            <w:proofErr w:type="spellEnd"/>
            <w:r w:rsidRPr="00C57064">
              <w:rPr>
                <w:rStyle w:val="12pt03"/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 акцентом на технологических инновациях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4A9D93F" w14:textId="489278D4" w:rsidR="004B6EC6" w:rsidRPr="00C07AA0" w:rsidRDefault="00C57064" w:rsidP="004B6E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1701" w:type="dxa"/>
          </w:tcPr>
          <w:p w14:paraId="430031A2" w14:textId="02EA207C" w:rsidR="004B6EC6" w:rsidRPr="004B6EC6" w:rsidRDefault="004B6EC6" w:rsidP="004B6E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EC6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</w:tbl>
    <w:p w14:paraId="48A3C7EE" w14:textId="0279F599" w:rsidR="003249D9" w:rsidRPr="00B41FB5" w:rsidRDefault="003249D9" w:rsidP="00B41F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249D9" w:rsidRPr="00B41FB5" w:rsidSect="00B41FB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22C30"/>
    <w:multiLevelType w:val="hybridMultilevel"/>
    <w:tmpl w:val="DFE05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B264F"/>
    <w:multiLevelType w:val="multilevel"/>
    <w:tmpl w:val="9F96D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C87C8A"/>
    <w:multiLevelType w:val="hybridMultilevel"/>
    <w:tmpl w:val="056A1D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7A511E"/>
    <w:multiLevelType w:val="hybridMultilevel"/>
    <w:tmpl w:val="48AA0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C396F"/>
    <w:multiLevelType w:val="multilevel"/>
    <w:tmpl w:val="37BC8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11623C"/>
    <w:multiLevelType w:val="hybridMultilevel"/>
    <w:tmpl w:val="D73CA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063B3"/>
    <w:multiLevelType w:val="hybridMultilevel"/>
    <w:tmpl w:val="43463D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593E92"/>
    <w:multiLevelType w:val="hybridMultilevel"/>
    <w:tmpl w:val="30F80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6550F"/>
    <w:multiLevelType w:val="hybridMultilevel"/>
    <w:tmpl w:val="1D42EBFE"/>
    <w:lvl w:ilvl="0" w:tplc="FA5637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50E6C"/>
    <w:multiLevelType w:val="hybridMultilevel"/>
    <w:tmpl w:val="FC109836"/>
    <w:lvl w:ilvl="0" w:tplc="0419000F">
      <w:start w:val="1"/>
      <w:numFmt w:val="decimal"/>
      <w:lvlText w:val="%1."/>
      <w:lvlJc w:val="left"/>
      <w:pPr>
        <w:ind w:left="783" w:hanging="360"/>
      </w:p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0" w15:restartNumberingAfterBreak="0">
    <w:nsid w:val="25E04B28"/>
    <w:multiLevelType w:val="multilevel"/>
    <w:tmpl w:val="04190023"/>
    <w:styleLink w:val="a"/>
    <w:lvl w:ilvl="0">
      <w:start w:val="1"/>
      <w:numFmt w:val="upperRoman"/>
      <w:pStyle w:val="1"/>
      <w:lvlText w:val="Статья 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2B9E7968"/>
    <w:multiLevelType w:val="hybridMultilevel"/>
    <w:tmpl w:val="BCF2327E"/>
    <w:lvl w:ilvl="0" w:tplc="0419000F">
      <w:start w:val="1"/>
      <w:numFmt w:val="decimal"/>
      <w:lvlText w:val="%1."/>
      <w:lvlJc w:val="left"/>
      <w:pPr>
        <w:ind w:left="783" w:hanging="360"/>
      </w:p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2" w15:restartNumberingAfterBreak="0">
    <w:nsid w:val="33601DD4"/>
    <w:multiLevelType w:val="hybridMultilevel"/>
    <w:tmpl w:val="16586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53FB8"/>
    <w:multiLevelType w:val="hybridMultilevel"/>
    <w:tmpl w:val="55E240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5D6157"/>
    <w:multiLevelType w:val="hybridMultilevel"/>
    <w:tmpl w:val="68D08CB0"/>
    <w:lvl w:ilvl="0" w:tplc="5D8428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C36432"/>
    <w:multiLevelType w:val="hybridMultilevel"/>
    <w:tmpl w:val="58ECF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92D47"/>
    <w:multiLevelType w:val="hybridMultilevel"/>
    <w:tmpl w:val="711CC104"/>
    <w:lvl w:ilvl="0" w:tplc="0419000F">
      <w:start w:val="1"/>
      <w:numFmt w:val="decimal"/>
      <w:lvlText w:val="%1."/>
      <w:lvlJc w:val="left"/>
      <w:pPr>
        <w:ind w:left="783" w:hanging="360"/>
      </w:p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7" w15:restartNumberingAfterBreak="0">
    <w:nsid w:val="413E267B"/>
    <w:multiLevelType w:val="hybridMultilevel"/>
    <w:tmpl w:val="EC644F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33C267B"/>
    <w:multiLevelType w:val="hybridMultilevel"/>
    <w:tmpl w:val="CD387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1D431E"/>
    <w:multiLevelType w:val="hybridMultilevel"/>
    <w:tmpl w:val="F1CA800E"/>
    <w:lvl w:ilvl="0" w:tplc="04EE9D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85448BA"/>
    <w:multiLevelType w:val="hybridMultilevel"/>
    <w:tmpl w:val="AD44B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E27F3E"/>
    <w:multiLevelType w:val="hybridMultilevel"/>
    <w:tmpl w:val="7E04D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0817B8"/>
    <w:multiLevelType w:val="hybridMultilevel"/>
    <w:tmpl w:val="41E67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134E52"/>
    <w:multiLevelType w:val="hybridMultilevel"/>
    <w:tmpl w:val="E50A4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E720B2"/>
    <w:multiLevelType w:val="hybridMultilevel"/>
    <w:tmpl w:val="BE66C5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22C009F"/>
    <w:multiLevelType w:val="hybridMultilevel"/>
    <w:tmpl w:val="FA8C8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B6BD4"/>
    <w:multiLevelType w:val="hybridMultilevel"/>
    <w:tmpl w:val="D5DCD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9952F3"/>
    <w:multiLevelType w:val="hybridMultilevel"/>
    <w:tmpl w:val="FF3893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12A2CFF"/>
    <w:multiLevelType w:val="hybridMultilevel"/>
    <w:tmpl w:val="D71E317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7776E16"/>
    <w:multiLevelType w:val="hybridMultilevel"/>
    <w:tmpl w:val="0E5AF860"/>
    <w:lvl w:ilvl="0" w:tplc="0419000F">
      <w:start w:val="1"/>
      <w:numFmt w:val="decimal"/>
      <w:lvlText w:val="%1."/>
      <w:lvlJc w:val="left"/>
      <w:pPr>
        <w:ind w:left="783" w:hanging="360"/>
      </w:p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0" w15:restartNumberingAfterBreak="0">
    <w:nsid w:val="79091756"/>
    <w:multiLevelType w:val="hybridMultilevel"/>
    <w:tmpl w:val="804C5C00"/>
    <w:lvl w:ilvl="0" w:tplc="352C2E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606A51"/>
    <w:multiLevelType w:val="hybridMultilevel"/>
    <w:tmpl w:val="DCD80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"/>
  </w:num>
  <w:num w:numId="3">
    <w:abstractNumId w:val="28"/>
  </w:num>
  <w:num w:numId="4">
    <w:abstractNumId w:val="13"/>
  </w:num>
  <w:num w:numId="5">
    <w:abstractNumId w:val="25"/>
  </w:num>
  <w:num w:numId="6">
    <w:abstractNumId w:val="23"/>
  </w:num>
  <w:num w:numId="7">
    <w:abstractNumId w:val="6"/>
  </w:num>
  <w:num w:numId="8">
    <w:abstractNumId w:val="10"/>
  </w:num>
  <w:num w:numId="9">
    <w:abstractNumId w:val="20"/>
  </w:num>
  <w:num w:numId="10">
    <w:abstractNumId w:val="21"/>
  </w:num>
  <w:num w:numId="11">
    <w:abstractNumId w:val="30"/>
  </w:num>
  <w:num w:numId="12">
    <w:abstractNumId w:val="22"/>
  </w:num>
  <w:num w:numId="13">
    <w:abstractNumId w:val="26"/>
  </w:num>
  <w:num w:numId="14">
    <w:abstractNumId w:val="9"/>
  </w:num>
  <w:num w:numId="15">
    <w:abstractNumId w:val="29"/>
  </w:num>
  <w:num w:numId="16">
    <w:abstractNumId w:val="15"/>
  </w:num>
  <w:num w:numId="17">
    <w:abstractNumId w:val="11"/>
  </w:num>
  <w:num w:numId="18">
    <w:abstractNumId w:val="16"/>
  </w:num>
  <w:num w:numId="19">
    <w:abstractNumId w:val="0"/>
  </w:num>
  <w:num w:numId="20">
    <w:abstractNumId w:val="7"/>
  </w:num>
  <w:num w:numId="21">
    <w:abstractNumId w:val="5"/>
  </w:num>
  <w:num w:numId="22">
    <w:abstractNumId w:val="31"/>
  </w:num>
  <w:num w:numId="23">
    <w:abstractNumId w:val="14"/>
  </w:num>
  <w:num w:numId="24">
    <w:abstractNumId w:val="4"/>
  </w:num>
  <w:num w:numId="25">
    <w:abstractNumId w:val="1"/>
  </w:num>
  <w:num w:numId="26">
    <w:abstractNumId w:val="17"/>
  </w:num>
  <w:num w:numId="27">
    <w:abstractNumId w:val="12"/>
  </w:num>
  <w:num w:numId="28">
    <w:abstractNumId w:val="2"/>
  </w:num>
  <w:num w:numId="29">
    <w:abstractNumId w:val="27"/>
  </w:num>
  <w:num w:numId="30">
    <w:abstractNumId w:val="19"/>
  </w:num>
  <w:num w:numId="31">
    <w:abstractNumId w:val="8"/>
  </w:num>
  <w:num w:numId="32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02B"/>
    <w:rsid w:val="0004767A"/>
    <w:rsid w:val="00054BA4"/>
    <w:rsid w:val="00072209"/>
    <w:rsid w:val="000A2B6C"/>
    <w:rsid w:val="00130B4E"/>
    <w:rsid w:val="00174B7A"/>
    <w:rsid w:val="001B486C"/>
    <w:rsid w:val="001E5207"/>
    <w:rsid w:val="00283755"/>
    <w:rsid w:val="003249D9"/>
    <w:rsid w:val="00330669"/>
    <w:rsid w:val="00340353"/>
    <w:rsid w:val="0036715B"/>
    <w:rsid w:val="003B127F"/>
    <w:rsid w:val="003C0E51"/>
    <w:rsid w:val="003D001A"/>
    <w:rsid w:val="004164D9"/>
    <w:rsid w:val="00442078"/>
    <w:rsid w:val="0047592B"/>
    <w:rsid w:val="004B6EC6"/>
    <w:rsid w:val="0050764F"/>
    <w:rsid w:val="0054706A"/>
    <w:rsid w:val="00547E76"/>
    <w:rsid w:val="005667C3"/>
    <w:rsid w:val="005968DE"/>
    <w:rsid w:val="005C4E8F"/>
    <w:rsid w:val="006415A5"/>
    <w:rsid w:val="00661BA6"/>
    <w:rsid w:val="006665AA"/>
    <w:rsid w:val="00675A74"/>
    <w:rsid w:val="006B3AD0"/>
    <w:rsid w:val="006C6EA9"/>
    <w:rsid w:val="00710AA8"/>
    <w:rsid w:val="00740772"/>
    <w:rsid w:val="00787386"/>
    <w:rsid w:val="007A42DD"/>
    <w:rsid w:val="007A5231"/>
    <w:rsid w:val="007C1895"/>
    <w:rsid w:val="007F7B40"/>
    <w:rsid w:val="0082030D"/>
    <w:rsid w:val="00821195"/>
    <w:rsid w:val="00871F39"/>
    <w:rsid w:val="008F17F2"/>
    <w:rsid w:val="00901004"/>
    <w:rsid w:val="0090291E"/>
    <w:rsid w:val="00956208"/>
    <w:rsid w:val="0098161C"/>
    <w:rsid w:val="00984374"/>
    <w:rsid w:val="009A2A82"/>
    <w:rsid w:val="009C39E7"/>
    <w:rsid w:val="00A02FAE"/>
    <w:rsid w:val="00A40C77"/>
    <w:rsid w:val="00A54D3F"/>
    <w:rsid w:val="00A9106D"/>
    <w:rsid w:val="00A921BC"/>
    <w:rsid w:val="00AA5D61"/>
    <w:rsid w:val="00AD0271"/>
    <w:rsid w:val="00B37118"/>
    <w:rsid w:val="00B41FB5"/>
    <w:rsid w:val="00B47E2C"/>
    <w:rsid w:val="00B95EFC"/>
    <w:rsid w:val="00BB4B1C"/>
    <w:rsid w:val="00BC162B"/>
    <w:rsid w:val="00BD35E5"/>
    <w:rsid w:val="00C00FD3"/>
    <w:rsid w:val="00C07AA0"/>
    <w:rsid w:val="00C25577"/>
    <w:rsid w:val="00C47CB3"/>
    <w:rsid w:val="00C51F9D"/>
    <w:rsid w:val="00C57064"/>
    <w:rsid w:val="00C7221A"/>
    <w:rsid w:val="00C952ED"/>
    <w:rsid w:val="00CB0CAE"/>
    <w:rsid w:val="00CC3667"/>
    <w:rsid w:val="00CD4B5B"/>
    <w:rsid w:val="00CF1421"/>
    <w:rsid w:val="00D0063C"/>
    <w:rsid w:val="00D00732"/>
    <w:rsid w:val="00D02C65"/>
    <w:rsid w:val="00D0402B"/>
    <w:rsid w:val="00D344DA"/>
    <w:rsid w:val="00D41E00"/>
    <w:rsid w:val="00D47F6B"/>
    <w:rsid w:val="00DD5F57"/>
    <w:rsid w:val="00E0524B"/>
    <w:rsid w:val="00E10D80"/>
    <w:rsid w:val="00E151BF"/>
    <w:rsid w:val="00E26860"/>
    <w:rsid w:val="00E51E01"/>
    <w:rsid w:val="00E52038"/>
    <w:rsid w:val="00E66F9D"/>
    <w:rsid w:val="00E8116A"/>
    <w:rsid w:val="00E83043"/>
    <w:rsid w:val="00EF039E"/>
    <w:rsid w:val="00F04073"/>
    <w:rsid w:val="00F6002B"/>
    <w:rsid w:val="00FA5DF2"/>
    <w:rsid w:val="00FC5FE2"/>
    <w:rsid w:val="00FD3B15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9014A"/>
  <w15:chartTrackingRefBased/>
  <w15:docId w15:val="{51A94287-4C3F-484A-9278-488897B64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CB0CAE"/>
    <w:pPr>
      <w:keepNext/>
      <w:keepLines/>
      <w:numPr>
        <w:numId w:val="8"/>
      </w:numPr>
      <w:tabs>
        <w:tab w:val="clear" w:pos="1440"/>
      </w:tabs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2">
    <w:name w:val="heading 2"/>
    <w:basedOn w:val="a0"/>
    <w:next w:val="a0"/>
    <w:link w:val="20"/>
    <w:qFormat/>
    <w:rsid w:val="00CB0CAE"/>
    <w:pPr>
      <w:keepNext/>
      <w:keepLines/>
      <w:numPr>
        <w:ilvl w:val="1"/>
        <w:numId w:val="8"/>
      </w:numPr>
      <w:tabs>
        <w:tab w:val="clear" w:pos="1080"/>
      </w:tabs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3">
    <w:name w:val="heading 3"/>
    <w:basedOn w:val="a0"/>
    <w:next w:val="a0"/>
    <w:link w:val="30"/>
    <w:qFormat/>
    <w:rsid w:val="00CB0CAE"/>
    <w:pPr>
      <w:keepNext/>
      <w:keepLines/>
      <w:numPr>
        <w:ilvl w:val="2"/>
        <w:numId w:val="8"/>
      </w:numPr>
      <w:tabs>
        <w:tab w:val="clear" w:pos="720"/>
      </w:tabs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CB0CAE"/>
    <w:pPr>
      <w:keepNext/>
      <w:keepLines/>
      <w:numPr>
        <w:ilvl w:val="3"/>
        <w:numId w:val="8"/>
      </w:numPr>
      <w:tabs>
        <w:tab w:val="clear" w:pos="864"/>
      </w:tabs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CB0CAE"/>
    <w:pPr>
      <w:keepNext/>
      <w:keepLines/>
      <w:numPr>
        <w:ilvl w:val="4"/>
        <w:numId w:val="8"/>
      </w:numPr>
      <w:tabs>
        <w:tab w:val="clear" w:pos="1008"/>
      </w:tabs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CB0CAE"/>
    <w:pPr>
      <w:keepNext/>
      <w:keepLines/>
      <w:numPr>
        <w:ilvl w:val="5"/>
        <w:numId w:val="8"/>
      </w:numPr>
      <w:tabs>
        <w:tab w:val="clear" w:pos="1152"/>
      </w:tabs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CB0CAE"/>
    <w:pPr>
      <w:keepNext/>
      <w:keepLines/>
      <w:numPr>
        <w:ilvl w:val="6"/>
        <w:numId w:val="8"/>
      </w:numPr>
      <w:tabs>
        <w:tab w:val="clear" w:pos="1296"/>
      </w:tabs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CB0CAE"/>
    <w:pPr>
      <w:keepNext/>
      <w:keepLines/>
      <w:numPr>
        <w:ilvl w:val="7"/>
        <w:numId w:val="8"/>
      </w:numPr>
      <w:tabs>
        <w:tab w:val="clear" w:pos="1440"/>
      </w:tabs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9">
    <w:name w:val="heading 9"/>
    <w:basedOn w:val="a0"/>
    <w:next w:val="a0"/>
    <w:link w:val="90"/>
    <w:qFormat/>
    <w:rsid w:val="00CB0CAE"/>
    <w:pPr>
      <w:keepNext/>
      <w:keepLines/>
      <w:numPr>
        <w:ilvl w:val="8"/>
        <w:numId w:val="8"/>
      </w:numPr>
      <w:tabs>
        <w:tab w:val="clear" w:pos="1584"/>
      </w:tabs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3249D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174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174B7A"/>
    <w:rPr>
      <w:rFonts w:ascii="Segoe UI" w:hAnsi="Segoe UI" w:cs="Segoe UI"/>
      <w:sz w:val="18"/>
      <w:szCs w:val="18"/>
    </w:rPr>
  </w:style>
  <w:style w:type="paragraph" w:styleId="a7">
    <w:name w:val="Normal (Web)"/>
    <w:basedOn w:val="a0"/>
    <w:uiPriority w:val="99"/>
    <w:rsid w:val="006C6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1"/>
    <w:uiPriority w:val="99"/>
    <w:semiHidden/>
    <w:unhideWhenUsed/>
    <w:rsid w:val="005C4E8F"/>
    <w:rPr>
      <w:color w:val="0000FF"/>
      <w:u w:val="single"/>
    </w:rPr>
  </w:style>
  <w:style w:type="character" w:customStyle="1" w:styleId="10">
    <w:name w:val="Заголовок 1 Знак"/>
    <w:basedOn w:val="a1"/>
    <w:link w:val="1"/>
    <w:rsid w:val="00CB0CA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CB0CA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rsid w:val="00CB0CA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CB0CAE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CB0CAE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CB0CA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CB0CAE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CB0CA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1"/>
    <w:link w:val="9"/>
    <w:rsid w:val="00CB0CA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numbering" w:styleId="a">
    <w:name w:val="Outline List 3"/>
    <w:basedOn w:val="a3"/>
    <w:rsid w:val="00CB0CAE"/>
    <w:pPr>
      <w:numPr>
        <w:numId w:val="8"/>
      </w:numPr>
    </w:pPr>
  </w:style>
  <w:style w:type="character" w:customStyle="1" w:styleId="12pt03">
    <w:name w:val="12pt03"/>
    <w:basedOn w:val="a1"/>
    <w:rsid w:val="00D41E00"/>
  </w:style>
  <w:style w:type="paragraph" w:styleId="a9">
    <w:name w:val="Body Text"/>
    <w:basedOn w:val="a0"/>
    <w:link w:val="aa"/>
    <w:rsid w:val="00D41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1"/>
    <w:link w:val="a9"/>
    <w:rsid w:val="00D41E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 Знак"/>
    <w:basedOn w:val="a0"/>
    <w:rsid w:val="00D41E00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c">
    <w:name w:val="Strong"/>
    <w:basedOn w:val="a1"/>
    <w:uiPriority w:val="22"/>
    <w:qFormat/>
    <w:rsid w:val="00C7221A"/>
    <w:rPr>
      <w:b/>
      <w:bCs/>
    </w:rPr>
  </w:style>
  <w:style w:type="paragraph" w:styleId="21">
    <w:name w:val="List Bullet 2"/>
    <w:basedOn w:val="a0"/>
    <w:rsid w:val="00C57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8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6</Pages>
  <Words>1118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IME.COMP-5</dc:creator>
  <cp:keywords/>
  <dc:description/>
  <cp:lastModifiedBy>lenovo</cp:lastModifiedBy>
  <cp:revision>50</cp:revision>
  <cp:lastPrinted>2022-11-15T07:41:00Z</cp:lastPrinted>
  <dcterms:created xsi:type="dcterms:W3CDTF">2024-12-13T13:13:00Z</dcterms:created>
  <dcterms:modified xsi:type="dcterms:W3CDTF">2025-02-26T13:02:00Z</dcterms:modified>
</cp:coreProperties>
</file>