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5058B244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60432B">
        <w:rPr>
          <w:rFonts w:ascii="Times New Roman" w:hAnsi="Times New Roman" w:cs="Times New Roman"/>
          <w:b/>
          <w:caps/>
          <w:sz w:val="24"/>
          <w:szCs w:val="24"/>
        </w:rPr>
        <w:t>экспериментальна</w:t>
      </w:r>
      <w:r w:rsidR="00054BA4">
        <w:rPr>
          <w:rFonts w:ascii="Times New Roman" w:hAnsi="Times New Roman" w:cs="Times New Roman"/>
          <w:b/>
          <w:caps/>
          <w:sz w:val="24"/>
          <w:szCs w:val="24"/>
        </w:rPr>
        <w:t>я психология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574C63D0" w14:textId="742E6157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Cs/>
        </w:rPr>
        <w:t xml:space="preserve"> – </w:t>
      </w:r>
      <w:r w:rsidRPr="00992678">
        <w:rPr>
          <w:rFonts w:ascii="Times New Roman" w:hAnsi="Times New Roman" w:cs="Times New Roman"/>
          <w:bCs/>
        </w:rPr>
        <w:t>Способен осуществлять научное исследование в сфере профессиональной деятельности на основе современной методологии</w:t>
      </w:r>
    </w:p>
    <w:p w14:paraId="656E4F29" w14:textId="4CDC2A78" w:rsidR="0060432B" w:rsidRDefault="0060432B" w:rsidP="0060432B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Cs/>
        </w:rPr>
        <w:t xml:space="preserve"> - </w:t>
      </w:r>
      <w:r w:rsidR="00F92ECA" w:rsidRPr="00992678">
        <w:rPr>
          <w:rFonts w:ascii="Times New Roman" w:hAnsi="Times New Roman" w:cs="Times New Roman"/>
          <w:bCs/>
        </w:rPr>
        <w:t>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</w:r>
    </w:p>
    <w:p w14:paraId="10F406F1" w14:textId="54F84099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</w:t>
      </w:r>
      <w:r w:rsidR="00054BA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Cs/>
        </w:rPr>
        <w:t xml:space="preserve"> - </w:t>
      </w:r>
      <w:r w:rsidR="00054BA4" w:rsidRPr="00992678">
        <w:rPr>
          <w:rFonts w:ascii="Times New Roman" w:hAnsi="Times New Roman" w:cs="Times New Roman"/>
          <w:bCs/>
        </w:rPr>
        <w:t>Способен выбирать адекватные, надежные и валидные методы количественной и качественной психологической оценки организовывать сбор данных для решения задач психодиагностики в заданной области исследований и практики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68384A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68384A" w:rsidRDefault="00B41FB5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F92ECA" w:rsidRPr="0068384A" w14:paraId="1FF6FD6A" w14:textId="77777777" w:rsidTr="00E0524B">
        <w:trPr>
          <w:trHeight w:val="235"/>
        </w:trPr>
        <w:tc>
          <w:tcPr>
            <w:tcW w:w="1191" w:type="dxa"/>
          </w:tcPr>
          <w:p w14:paraId="1A8022F4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FA2F749" w14:textId="77777777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Научная проблема – это</w:t>
            </w:r>
          </w:p>
          <w:p w14:paraId="09F5A488" w14:textId="77777777" w:rsidR="00F92ECA" w:rsidRPr="0068384A" w:rsidRDefault="00F92ECA" w:rsidP="00683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теоретический или практический вопрос, требующий разрешения</w:t>
            </w:r>
          </w:p>
          <w:p w14:paraId="2FB5B64C" w14:textId="77777777" w:rsidR="00F92ECA" w:rsidRPr="0068384A" w:rsidRDefault="00F92ECA" w:rsidP="00683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конечный результат научного исследования</w:t>
            </w:r>
          </w:p>
          <w:p w14:paraId="691F409F" w14:textId="77777777" w:rsidR="00F92ECA" w:rsidRPr="0068384A" w:rsidRDefault="00F92ECA" w:rsidP="00683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предположение, которое нужно доказать или опровергнуть</w:t>
            </w:r>
          </w:p>
          <w:p w14:paraId="40C9B9EA" w14:textId="074B88CD" w:rsidR="00F92ECA" w:rsidRPr="0068384A" w:rsidRDefault="00F92ECA" w:rsidP="0068384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желаемый конечный результат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039CF836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4B4DDD" w14:textId="1AD578F7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0ABB9C6" w14:textId="77777777" w:rsidTr="00B41FB5">
        <w:tc>
          <w:tcPr>
            <w:tcW w:w="1191" w:type="dxa"/>
          </w:tcPr>
          <w:p w14:paraId="1AEDADA1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4C2C4F" w14:textId="77777777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Компонентом теории не является</w:t>
            </w:r>
            <w:r w:rsidRPr="0068384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0A4CB456" w14:textId="77777777" w:rsidR="00F92ECA" w:rsidRPr="0068384A" w:rsidRDefault="00F92ECA" w:rsidP="0068384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исходная эмпирическая основа</w:t>
            </w:r>
          </w:p>
          <w:p w14:paraId="3BAEEE5B" w14:textId="77777777" w:rsidR="00F92ECA" w:rsidRPr="0068384A" w:rsidRDefault="00F92ECA" w:rsidP="0068384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базис теории</w:t>
            </w:r>
          </w:p>
          <w:p w14:paraId="40FAEBDB" w14:textId="77777777" w:rsidR="00F92ECA" w:rsidRPr="0068384A" w:rsidRDefault="00F92ECA" w:rsidP="0068384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гипотеза</w:t>
            </w:r>
          </w:p>
          <w:p w14:paraId="7536FF61" w14:textId="77777777" w:rsidR="00F92ECA" w:rsidRPr="0068384A" w:rsidRDefault="00F92ECA" w:rsidP="0068384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утверждения</w:t>
            </w:r>
          </w:p>
          <w:p w14:paraId="59F02FBC" w14:textId="77777777" w:rsidR="00F92ECA" w:rsidRPr="0068384A" w:rsidRDefault="00F92ECA" w:rsidP="0068384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классификации и типологии</w:t>
            </w:r>
          </w:p>
          <w:p w14:paraId="2B2AC697" w14:textId="7495CA3D" w:rsidR="00F92ECA" w:rsidRPr="0068384A" w:rsidRDefault="00F92ECA" w:rsidP="0068384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логика теории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37EAE3EB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14:paraId="6D632C69" w14:textId="0A8E5188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210928C3" w14:textId="77777777" w:rsidTr="00B41FB5">
        <w:tc>
          <w:tcPr>
            <w:tcW w:w="1191" w:type="dxa"/>
          </w:tcPr>
          <w:p w14:paraId="3A0DA15C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5A2F1A9" w14:textId="77777777" w:rsidR="00F92ECA" w:rsidRPr="0068384A" w:rsidRDefault="00F92ECA" w:rsidP="0068384A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Принцип потенциальной опровержимости научной теории К. Поппер назвал принципом</w:t>
            </w:r>
          </w:p>
          <w:p w14:paraId="271D94C5" w14:textId="77777777" w:rsidR="00F92ECA" w:rsidRPr="0068384A" w:rsidRDefault="00F92ECA" w:rsidP="0068384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фальсифицируемости</w:t>
            </w:r>
            <w:proofErr w:type="spellEnd"/>
          </w:p>
          <w:p w14:paraId="34E12222" w14:textId="77777777" w:rsidR="00F92ECA" w:rsidRPr="0068384A" w:rsidRDefault="00F92ECA" w:rsidP="0068384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верифицируемости</w:t>
            </w:r>
            <w:proofErr w:type="spellEnd"/>
          </w:p>
          <w:p w14:paraId="3BE740A7" w14:textId="77777777" w:rsidR="00F92ECA" w:rsidRPr="0068384A" w:rsidRDefault="00F92ECA" w:rsidP="0068384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гомогенности</w:t>
            </w:r>
          </w:p>
          <w:p w14:paraId="37F421AF" w14:textId="6E7E8644" w:rsidR="00F92ECA" w:rsidRPr="0068384A" w:rsidRDefault="00F92ECA" w:rsidP="0068384A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49367FF8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108A3468" w14:textId="10DA91EB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6B5F7188" w14:textId="77777777" w:rsidTr="00B41FB5">
        <w:tc>
          <w:tcPr>
            <w:tcW w:w="1191" w:type="dxa"/>
          </w:tcPr>
          <w:p w14:paraId="2B420E9D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4527B4D2" w:rsidR="00F92ECA" w:rsidRPr="0068384A" w:rsidRDefault="00F92ECA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Это общепризнанный эталон, пример научного исследования,</w:t>
            </w:r>
            <w:r w:rsidRPr="0068384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 принятый в научном сообществе на сегодняшний день, до очередной научной революции, которая ломает старую …</w:t>
            </w:r>
            <w:r w:rsidRPr="0068384A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, заменяя ее новой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277A7836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парадигма</w:t>
            </w:r>
          </w:p>
        </w:tc>
        <w:tc>
          <w:tcPr>
            <w:tcW w:w="1701" w:type="dxa"/>
          </w:tcPr>
          <w:p w14:paraId="3F9251F8" w14:textId="2C1CB119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5115A4D6" w14:textId="77777777" w:rsidTr="00B41FB5">
        <w:tc>
          <w:tcPr>
            <w:tcW w:w="1191" w:type="dxa"/>
          </w:tcPr>
          <w:p w14:paraId="16E97DAB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7E3376BB" w:rsidR="00F92ECA" w:rsidRPr="0068384A" w:rsidRDefault="00F92ECA" w:rsidP="0068384A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Научн</w:t>
            </w:r>
            <w:r w:rsidRPr="006838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ым признается такое знание, которое может быть _____________ в процессе эмпирической проверки.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20626C9C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опровергнуто</w:t>
            </w:r>
          </w:p>
        </w:tc>
        <w:tc>
          <w:tcPr>
            <w:tcW w:w="1701" w:type="dxa"/>
          </w:tcPr>
          <w:p w14:paraId="76C3D029" w14:textId="63C2E5EB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05AC0927" w14:textId="77777777" w:rsidTr="00B41FB5">
        <w:tc>
          <w:tcPr>
            <w:tcW w:w="1191" w:type="dxa"/>
          </w:tcPr>
          <w:p w14:paraId="7CEF9E9B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175ED813" w:rsidR="00F92ECA" w:rsidRPr="0068384A" w:rsidRDefault="00F92ECA" w:rsidP="0068384A">
            <w:pPr>
              <w:tabs>
                <w:tab w:val="left" w:pos="75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… это сфера человеческой деятельности, результатом которой является новое знание о действительности, отвечающее критерию истинности.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7AED70F7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наука</w:t>
            </w:r>
          </w:p>
        </w:tc>
        <w:tc>
          <w:tcPr>
            <w:tcW w:w="1701" w:type="dxa"/>
          </w:tcPr>
          <w:p w14:paraId="47FB1045" w14:textId="46FB6068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1FE52AB" w14:textId="77777777" w:rsidTr="00B41FB5">
        <w:tc>
          <w:tcPr>
            <w:tcW w:w="1191" w:type="dxa"/>
          </w:tcPr>
          <w:p w14:paraId="51C324FC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DBBCA8D" w14:textId="77777777" w:rsidR="00F92ECA" w:rsidRPr="0068384A" w:rsidRDefault="00F92ECA" w:rsidP="0068384A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с предварительным и итоговым тестированием и КГ</w:t>
            </w:r>
          </w:p>
          <w:p w14:paraId="3856677A" w14:textId="77777777" w:rsidR="00F92ECA" w:rsidRPr="0068384A" w:rsidRDefault="00F92ECA" w:rsidP="0068384A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Соломона для 4-х групп</w:t>
            </w:r>
          </w:p>
          <w:p w14:paraId="466EBA4D" w14:textId="65CC8E82" w:rsidR="00F92ECA" w:rsidRPr="0068384A" w:rsidRDefault="00F92ECA" w:rsidP="006838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планом для двух </w:t>
            </w:r>
            <w:proofErr w:type="spellStart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рандомизированных</w:t>
            </w:r>
            <w:proofErr w:type="spellEnd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 с тестированием после воздействия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2B5FBB27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«Истинный» экспериментальный план.</w:t>
            </w:r>
          </w:p>
        </w:tc>
        <w:tc>
          <w:tcPr>
            <w:tcW w:w="1701" w:type="dxa"/>
          </w:tcPr>
          <w:p w14:paraId="664C2397" w14:textId="34AE4F2C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210AC48" w14:textId="77777777" w:rsidTr="00B41FB5">
        <w:tc>
          <w:tcPr>
            <w:tcW w:w="1191" w:type="dxa"/>
          </w:tcPr>
          <w:p w14:paraId="7E03F130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7311919" w14:textId="77777777" w:rsidR="00F92ECA" w:rsidRPr="0068384A" w:rsidRDefault="00F92ECA" w:rsidP="0068384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исследования единичного случая</w:t>
            </w:r>
          </w:p>
          <w:p w14:paraId="338D01C8" w14:textId="77777777" w:rsidR="00F92ECA" w:rsidRPr="0068384A" w:rsidRDefault="00F92ECA" w:rsidP="0068384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с предварительным и итоговым тестированием одной группы</w:t>
            </w:r>
          </w:p>
          <w:p w14:paraId="7848AC0E" w14:textId="438A345E" w:rsidR="00F92ECA" w:rsidRPr="0068384A" w:rsidRDefault="00F92ECA" w:rsidP="0068384A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статистических групп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33B9DE2B" w:rsidR="00F92ECA" w:rsidRPr="0068384A" w:rsidRDefault="00F92ECA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8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Доэкспериментальные</w:t>
            </w:r>
            <w:proofErr w:type="spellEnd"/>
            <w:r w:rsidRPr="0068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планы</w:t>
            </w:r>
          </w:p>
        </w:tc>
        <w:tc>
          <w:tcPr>
            <w:tcW w:w="1701" w:type="dxa"/>
          </w:tcPr>
          <w:p w14:paraId="17D99AB4" w14:textId="1E201936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594C901E" w14:textId="77777777" w:rsidTr="00B41FB5">
        <w:tc>
          <w:tcPr>
            <w:tcW w:w="1191" w:type="dxa"/>
          </w:tcPr>
          <w:p w14:paraId="43CED8C8" w14:textId="4ABE8E9A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C8CF43B" w14:textId="77777777" w:rsidR="00F92ECA" w:rsidRPr="0068384A" w:rsidRDefault="00F92ECA" w:rsidP="006838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с неэквивалентной КГ</w:t>
            </w:r>
          </w:p>
          <w:p w14:paraId="468268C1" w14:textId="77777777" w:rsidR="00F92ECA" w:rsidRPr="0068384A" w:rsidRDefault="00F92ECA" w:rsidP="0068384A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для неэквивалентных групп</w:t>
            </w:r>
          </w:p>
          <w:p w14:paraId="13F98E8E" w14:textId="77777777" w:rsidR="00F92ECA" w:rsidRPr="0068384A" w:rsidRDefault="00F92ECA" w:rsidP="0068384A">
            <w:pPr>
              <w:pStyle w:val="a4"/>
              <w:numPr>
                <w:ilvl w:val="0"/>
                <w:numId w:val="7"/>
              </w:numPr>
              <w:tabs>
                <w:tab w:val="left" w:pos="65"/>
                <w:tab w:val="left" w:pos="2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дискретных временных серий</w:t>
            </w:r>
          </w:p>
          <w:p w14:paraId="715F4792" w14:textId="550B281F" w:rsidR="00F92ECA" w:rsidRPr="0068384A" w:rsidRDefault="00F92ECA" w:rsidP="006838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67DE9A47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Квазиэкспериментальные</w:t>
            </w:r>
            <w:proofErr w:type="spellEnd"/>
            <w:r w:rsidRPr="0068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планы</w:t>
            </w:r>
          </w:p>
        </w:tc>
        <w:tc>
          <w:tcPr>
            <w:tcW w:w="1701" w:type="dxa"/>
          </w:tcPr>
          <w:p w14:paraId="76ACABED" w14:textId="5073F85E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10231213" w14:textId="77777777" w:rsidTr="00B41FB5">
        <w:tc>
          <w:tcPr>
            <w:tcW w:w="1191" w:type="dxa"/>
          </w:tcPr>
          <w:p w14:paraId="2FD68AD3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1D17493" w14:textId="77777777" w:rsidR="00F92ECA" w:rsidRPr="0068384A" w:rsidRDefault="00F92ECA" w:rsidP="006838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двух групп</w:t>
            </w:r>
          </w:p>
          <w:p w14:paraId="3B7222FD" w14:textId="77777777" w:rsidR="00F92ECA" w:rsidRPr="0068384A" w:rsidRDefault="00F92ECA" w:rsidP="006838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Одномерное исследование одной группы в разных условиях.</w:t>
            </w:r>
          </w:p>
          <w:p w14:paraId="24B519DB" w14:textId="77777777" w:rsidR="00F92ECA" w:rsidRPr="0068384A" w:rsidRDefault="00F92ECA" w:rsidP="006838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Корреляционное исследование попарно эквивалентных групп.</w:t>
            </w:r>
          </w:p>
          <w:p w14:paraId="52ADA725" w14:textId="77777777" w:rsidR="00F92ECA" w:rsidRPr="0068384A" w:rsidRDefault="00F92ECA" w:rsidP="006838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Многомерное корреляционное исследование.</w:t>
            </w:r>
          </w:p>
          <w:p w14:paraId="2E692BD4" w14:textId="77777777" w:rsidR="00F92ECA" w:rsidRPr="0068384A" w:rsidRDefault="00F92ECA" w:rsidP="006838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Структурное корреляционное исследование</w:t>
            </w:r>
          </w:p>
          <w:p w14:paraId="54989552" w14:textId="13C32428" w:rsidR="00F92ECA" w:rsidRPr="0068384A" w:rsidRDefault="00F92ECA" w:rsidP="006838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Лонгитюдное</w:t>
            </w:r>
            <w:proofErr w:type="spellEnd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корреляционное исследование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367E1943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корреляционного исследования</w:t>
            </w:r>
          </w:p>
        </w:tc>
        <w:tc>
          <w:tcPr>
            <w:tcW w:w="1701" w:type="dxa"/>
          </w:tcPr>
          <w:p w14:paraId="6CBC5558" w14:textId="0C0C207E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F92ECA" w:rsidRPr="0068384A" w14:paraId="2D46F2DD" w14:textId="77777777" w:rsidTr="00B41FB5">
        <w:tc>
          <w:tcPr>
            <w:tcW w:w="1191" w:type="dxa"/>
          </w:tcPr>
          <w:p w14:paraId="1F280491" w14:textId="77777777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E9BE89F" w14:textId="77777777" w:rsidR="00F92ECA" w:rsidRPr="0068384A" w:rsidRDefault="00F92ECA" w:rsidP="0068384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для двух НЗП и двух уровней типа 2х2</w:t>
            </w:r>
          </w:p>
          <w:p w14:paraId="5E37E7F6" w14:textId="77777777" w:rsidR="00F92ECA" w:rsidRPr="0068384A" w:rsidRDefault="00F92ECA" w:rsidP="0068384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3х2</w:t>
            </w:r>
          </w:p>
          <w:p w14:paraId="278A24C0" w14:textId="77777777" w:rsidR="00F92ECA" w:rsidRPr="0068384A" w:rsidRDefault="00F92ECA" w:rsidP="0068384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плана Зх3</w:t>
            </w:r>
          </w:p>
          <w:p w14:paraId="7AF0B371" w14:textId="77777777" w:rsidR="00F92ECA" w:rsidRPr="0068384A" w:rsidRDefault="00F92ECA" w:rsidP="0068384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 2х2х2: "три независимые переменные - два уровня</w:t>
            </w:r>
          </w:p>
          <w:p w14:paraId="11199A67" w14:textId="055A796B" w:rsidR="00F92ECA" w:rsidRPr="0068384A" w:rsidRDefault="00F92ECA" w:rsidP="0068384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Упрощенный вариант- "Латинский квадрат"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32D252B5" w:rsidR="00F92ECA" w:rsidRPr="0068384A" w:rsidRDefault="00F92ECA" w:rsidP="0068384A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lastRenderedPageBreak/>
              <w:t>Факторные планы</w:t>
            </w:r>
          </w:p>
        </w:tc>
        <w:tc>
          <w:tcPr>
            <w:tcW w:w="1701" w:type="dxa"/>
          </w:tcPr>
          <w:p w14:paraId="1A619968" w14:textId="64C81808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F92ECA" w:rsidRPr="0068384A" w14:paraId="2BEF4543" w14:textId="77777777" w:rsidTr="00B41FB5">
        <w:tc>
          <w:tcPr>
            <w:tcW w:w="1191" w:type="dxa"/>
          </w:tcPr>
          <w:p w14:paraId="634C207C" w14:textId="7F20F161" w:rsidR="00F92ECA" w:rsidRPr="0068384A" w:rsidRDefault="00F92ECA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E950214" w14:textId="77777777" w:rsidR="00F92ECA" w:rsidRPr="0068384A" w:rsidRDefault="00F92ECA" w:rsidP="0068384A">
            <w:pPr>
              <w:pStyle w:val="a7"/>
              <w:spacing w:before="0" w:beforeAutospacing="0" w:after="0" w:afterAutospacing="0"/>
              <w:rPr>
                <w:b/>
                <w:color w:val="000000"/>
              </w:rPr>
            </w:pPr>
            <w:r w:rsidRPr="0068384A">
              <w:rPr>
                <w:b/>
                <w:color w:val="000000"/>
              </w:rPr>
              <w:t xml:space="preserve">Установите соответствие между авторами и их вкладом в экспериментальную психологию </w:t>
            </w:r>
          </w:p>
          <w:p w14:paraId="057D74FD" w14:textId="4260A147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  <w:r w:rsidRPr="0068384A">
              <w:t xml:space="preserve">а. </w:t>
            </w:r>
            <w:proofErr w:type="spellStart"/>
            <w:r w:rsidRPr="0068384A">
              <w:t>Гальтон</w:t>
            </w:r>
            <w:proofErr w:type="spellEnd"/>
            <w:r w:rsidRPr="0068384A">
              <w:t xml:space="preserve"> Ф</w:t>
            </w:r>
          </w:p>
          <w:p w14:paraId="38FDC3F9" w14:textId="1017FC5C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  <w:r w:rsidRPr="0068384A">
              <w:t>б. Джеймс Мак-</w:t>
            </w:r>
            <w:proofErr w:type="spellStart"/>
            <w:r w:rsidRPr="0068384A">
              <w:t>кин</w:t>
            </w:r>
            <w:proofErr w:type="spellEnd"/>
            <w:r w:rsidRPr="0068384A">
              <w:t xml:space="preserve"> </w:t>
            </w:r>
            <w:proofErr w:type="spellStart"/>
            <w:r w:rsidRPr="0068384A">
              <w:t>Кеттел</w:t>
            </w:r>
            <w:proofErr w:type="spellEnd"/>
            <w:r w:rsidRPr="0068384A">
              <w:tab/>
            </w:r>
          </w:p>
          <w:p w14:paraId="7A53F02C" w14:textId="0339078E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  <w:r w:rsidRPr="0068384A">
              <w:t xml:space="preserve">в. Челпанов Г.И. </w:t>
            </w:r>
          </w:p>
          <w:p w14:paraId="0131BFE0" w14:textId="3DE3738E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  <w:r w:rsidRPr="0068384A">
              <w:t xml:space="preserve">г. </w:t>
            </w:r>
            <w:proofErr w:type="spellStart"/>
            <w:r w:rsidRPr="0068384A">
              <w:t>Эббингауз</w:t>
            </w:r>
            <w:proofErr w:type="spellEnd"/>
            <w:r w:rsidRPr="0068384A">
              <w:t xml:space="preserve"> Г. </w:t>
            </w:r>
          </w:p>
          <w:p w14:paraId="6C9A9976" w14:textId="59D4E56E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  <w:r w:rsidRPr="0068384A">
              <w:t>д. Лазурский А.Ф.</w:t>
            </w:r>
          </w:p>
          <w:p w14:paraId="01FE40B4" w14:textId="57728B72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  <w:r w:rsidRPr="0068384A">
              <w:t>е. Эрнест Генрих Вебер</w:t>
            </w:r>
          </w:p>
          <w:p w14:paraId="1204E993" w14:textId="77777777" w:rsidR="00F92ECA" w:rsidRPr="0068384A" w:rsidRDefault="00F92ECA" w:rsidP="0068384A">
            <w:pPr>
              <w:pStyle w:val="a7"/>
              <w:spacing w:before="0" w:beforeAutospacing="0" w:after="0" w:afterAutospacing="0"/>
              <w:ind w:left="714"/>
            </w:pPr>
          </w:p>
          <w:p w14:paraId="61815803" w14:textId="77777777" w:rsidR="00F92ECA" w:rsidRPr="0068384A" w:rsidRDefault="00F92ECA" w:rsidP="0068384A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</w:pPr>
            <w:r w:rsidRPr="0068384A">
              <w:t xml:space="preserve">Один из основателей психологического тестирования. Разработал психофизиологический метод парных сравнений. Обнаружил феномен антиципации при </w:t>
            </w:r>
            <w:proofErr w:type="spellStart"/>
            <w:r w:rsidRPr="0068384A">
              <w:t>тахископическом</w:t>
            </w:r>
            <w:proofErr w:type="spellEnd"/>
            <w:r w:rsidRPr="0068384A">
              <w:t xml:space="preserve"> предъявлении объекта.</w:t>
            </w:r>
          </w:p>
          <w:p w14:paraId="3A1A50FE" w14:textId="77777777" w:rsidR="00F92ECA" w:rsidRPr="0068384A" w:rsidRDefault="00F92ECA" w:rsidP="0068384A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</w:pPr>
            <w:r w:rsidRPr="0068384A">
              <w:t xml:space="preserve">Один из первых использовал </w:t>
            </w:r>
            <w:proofErr w:type="spellStart"/>
            <w:r w:rsidRPr="0068384A">
              <w:t>вариационно</w:t>
            </w:r>
            <w:proofErr w:type="spellEnd"/>
            <w:r w:rsidRPr="0068384A">
              <w:t xml:space="preserve"> –статистические методы в области экспериментальной психологии. Пионер применения психологических тестов, анкет, вопросников.</w:t>
            </w:r>
          </w:p>
          <w:p w14:paraId="1EA1FB50" w14:textId="77777777" w:rsidR="00F92ECA" w:rsidRPr="0068384A" w:rsidRDefault="00F92ECA" w:rsidP="0068384A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</w:pPr>
            <w:proofErr w:type="gramStart"/>
            <w:r w:rsidRPr="0068384A">
              <w:t>Первый психолог</w:t>
            </w:r>
            <w:proofErr w:type="gramEnd"/>
            <w:r w:rsidRPr="0068384A">
              <w:t xml:space="preserve"> изучивший «память и обучаемость с помощью экспериментального метода.</w:t>
            </w:r>
          </w:p>
          <w:p w14:paraId="4732FA23" w14:textId="77777777" w:rsidR="00F92ECA" w:rsidRPr="0068384A" w:rsidRDefault="00F92ECA" w:rsidP="0068384A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</w:pPr>
            <w:r w:rsidRPr="0068384A">
              <w:t>Основоположник экспериментального исследования личности в России. Разработал процедуру проведения естественного эксперимента.</w:t>
            </w:r>
          </w:p>
          <w:p w14:paraId="0661066B" w14:textId="77777777" w:rsidR="00B442F2" w:rsidRPr="0068384A" w:rsidRDefault="00F92ECA" w:rsidP="0068384A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</w:pPr>
            <w:r w:rsidRPr="0068384A">
              <w:t>Разработал схему экспериментального исследования осязания, для чего сконструировал прибор «эстезиометр</w:t>
            </w:r>
            <w:proofErr w:type="gramStart"/>
            <w:r w:rsidRPr="0068384A">
              <w:t>» .</w:t>
            </w:r>
            <w:proofErr w:type="gramEnd"/>
          </w:p>
          <w:p w14:paraId="7A872357" w14:textId="533FF9B5" w:rsidR="00F92ECA" w:rsidRPr="0068384A" w:rsidRDefault="00F92ECA" w:rsidP="0068384A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</w:pPr>
            <w:r w:rsidRPr="0068384A">
              <w:t>Создал «Институт экспериментальной психологии» в Москве в 1912г.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3038656B" w:rsidR="00F92ECA" w:rsidRPr="0068384A" w:rsidRDefault="00F92ECA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а-2, б-1, в-6, г-3, д-4, е</w:t>
            </w: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-5</w:t>
            </w:r>
          </w:p>
        </w:tc>
        <w:tc>
          <w:tcPr>
            <w:tcW w:w="1701" w:type="dxa"/>
          </w:tcPr>
          <w:p w14:paraId="6350C054" w14:textId="6B4EC8A4" w:rsidR="00F92ECA" w:rsidRPr="0068384A" w:rsidRDefault="00F92ECA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1EBA2BA9" w14:textId="77777777" w:rsidTr="00B41FB5">
        <w:tc>
          <w:tcPr>
            <w:tcW w:w="1191" w:type="dxa"/>
          </w:tcPr>
          <w:p w14:paraId="119E5806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FD58FC0" w14:textId="77777777" w:rsidR="00625703" w:rsidRPr="0068384A" w:rsidRDefault="00625703" w:rsidP="0068384A">
            <w:pPr>
              <w:pStyle w:val="a4"/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Установите соответствие между определением объекта и предмета</w:t>
            </w: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6715B0A" w14:textId="77777777" w:rsidR="00625703" w:rsidRPr="0068384A" w:rsidRDefault="00625703" w:rsidP="006838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Объект исследования </w:t>
            </w:r>
          </w:p>
          <w:p w14:paraId="64BFD2B3" w14:textId="62C0D263" w:rsidR="00625703" w:rsidRPr="0068384A" w:rsidRDefault="00625703" w:rsidP="006838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б. Предмет исследования</w:t>
            </w:r>
          </w:p>
          <w:p w14:paraId="2E0304E1" w14:textId="77777777" w:rsidR="00625703" w:rsidRPr="0068384A" w:rsidRDefault="00625703" w:rsidP="0068384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88E807" w14:textId="77777777" w:rsidR="00B442F2" w:rsidRPr="0068384A" w:rsidRDefault="00625703" w:rsidP="0068384A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связи и отношения, которые подлежат непосредственному изучению в данной работе </w:t>
            </w:r>
          </w:p>
          <w:p w14:paraId="02A3861F" w14:textId="273A11B0" w:rsidR="00625703" w:rsidRPr="0068384A" w:rsidRDefault="00625703" w:rsidP="0068384A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совокупность связей и отношений, которая существует </w:t>
            </w: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объективно в теории и практике и служит источником необходимой для исследователя информации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684B897D" w:rsidR="00625703" w:rsidRPr="0068384A" w:rsidRDefault="00625703" w:rsidP="0068384A">
            <w:pPr>
              <w:tabs>
                <w:tab w:val="left" w:pos="682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а-2, б-1</w:t>
            </w:r>
          </w:p>
        </w:tc>
        <w:tc>
          <w:tcPr>
            <w:tcW w:w="1701" w:type="dxa"/>
          </w:tcPr>
          <w:p w14:paraId="48C73E9F" w14:textId="48741E55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19C84C7B" w14:textId="77777777" w:rsidTr="00B41FB5">
        <w:tc>
          <w:tcPr>
            <w:tcW w:w="1191" w:type="dxa"/>
          </w:tcPr>
          <w:p w14:paraId="3FF71E7E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6D213DA" w14:textId="77777777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pacing w:val="-18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b/>
                <w:color w:val="000000"/>
                <w:spacing w:val="3"/>
                <w:sz w:val="24"/>
                <w:szCs w:val="24"/>
              </w:rPr>
              <w:t>В соответствии с логикой научного исследования расположить в правильной последовательности этапы</w:t>
            </w:r>
            <w:r w:rsidRPr="0068384A">
              <w:rPr>
                <w:rFonts w:ascii="Times New Roman" w:eastAsia="Calibri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:</w:t>
            </w:r>
          </w:p>
          <w:p w14:paraId="54507DF1" w14:textId="77777777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-28"/>
                <w:sz w:val="24"/>
                <w:szCs w:val="24"/>
              </w:rPr>
              <w:t>1.  п</w:t>
            </w:r>
            <w:r w:rsidRPr="0068384A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ланирование исследования</w:t>
            </w:r>
          </w:p>
          <w:p w14:paraId="2EFC6809" w14:textId="77777777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3"/>
                <w:sz w:val="24"/>
                <w:szCs w:val="24"/>
              </w:rPr>
              <w:t>2. выдвижение гипотезы (гипотез)</w:t>
            </w:r>
          </w:p>
          <w:p w14:paraId="242FE0D0" w14:textId="77777777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>3. интерпретация данных</w:t>
            </w:r>
          </w:p>
          <w:p w14:paraId="5BD0403C" w14:textId="77777777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4. опровержение или </w:t>
            </w:r>
            <w:proofErr w:type="spellStart"/>
            <w:r w:rsidRPr="0068384A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неопровержение</w:t>
            </w:r>
            <w:proofErr w:type="spellEnd"/>
            <w:r w:rsidRPr="0068384A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 xml:space="preserve"> гипотезы (гипотез)</w:t>
            </w:r>
          </w:p>
          <w:p w14:paraId="5F3D323C" w14:textId="77777777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5. в случае опровержения старой — формулирование новой гипотезы (гипотез)</w:t>
            </w:r>
          </w:p>
          <w:p w14:paraId="0659A1EB" w14:textId="34E670E1" w:rsidR="00625703" w:rsidRPr="0068384A" w:rsidRDefault="00625703" w:rsidP="0068384A">
            <w:pPr>
              <w:shd w:val="clear" w:color="auto" w:fill="FFFFFF"/>
              <w:tabs>
                <w:tab w:val="left" w:pos="310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color w:val="000000"/>
                <w:spacing w:val="4"/>
                <w:sz w:val="24"/>
                <w:szCs w:val="24"/>
              </w:rPr>
              <w:t>6. п</w:t>
            </w: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исследования.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0AC786AF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2,</w:t>
            </w: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</w:t>
            </w:r>
            <w:r w:rsidRPr="0068384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,6,3,4,5</w:t>
            </w:r>
          </w:p>
        </w:tc>
        <w:tc>
          <w:tcPr>
            <w:tcW w:w="1701" w:type="dxa"/>
          </w:tcPr>
          <w:p w14:paraId="5CC201B4" w14:textId="29BC8C4E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51FA08B7" w14:textId="77777777" w:rsidTr="00B41FB5">
        <w:tc>
          <w:tcPr>
            <w:tcW w:w="1191" w:type="dxa"/>
          </w:tcPr>
          <w:p w14:paraId="20CE775B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F2D487" w14:textId="77777777" w:rsidR="00625703" w:rsidRPr="0068384A" w:rsidRDefault="00625703" w:rsidP="0068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3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Лабораторный эксперимент при его проведении строго ограничен:</w:t>
            </w:r>
          </w:p>
          <w:p w14:paraId="74D0259E" w14:textId="77777777" w:rsidR="00625703" w:rsidRPr="0068384A" w:rsidRDefault="00625703" w:rsidP="0068384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гипотезой, в рамках которой он проводится</w:t>
            </w:r>
          </w:p>
          <w:p w14:paraId="2696F6F0" w14:textId="77777777" w:rsidR="00625703" w:rsidRPr="0068384A" w:rsidRDefault="00625703" w:rsidP="0068384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местом и специальными приборами измерения </w:t>
            </w:r>
          </w:p>
          <w:p w14:paraId="2BC5A83D" w14:textId="088C0F56" w:rsidR="00625703" w:rsidRPr="0068384A" w:rsidRDefault="00625703" w:rsidP="0068384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количеством испытуемых, участвующих в нем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3722F9F4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14:paraId="57F44B4F" w14:textId="415F559E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2EEBF07B" w14:textId="77777777" w:rsidTr="00B41FB5">
        <w:tc>
          <w:tcPr>
            <w:tcW w:w="1191" w:type="dxa"/>
          </w:tcPr>
          <w:p w14:paraId="2FD3C792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EAD452" w14:textId="77777777" w:rsidR="00625703" w:rsidRPr="0068384A" w:rsidRDefault="00625703" w:rsidP="006838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Из перечисленного, в качестве независимых переменных в психологическом эксперименте могут выступать:</w:t>
            </w:r>
          </w:p>
          <w:p w14:paraId="4DE02BE6" w14:textId="77777777" w:rsidR="00625703" w:rsidRPr="0068384A" w:rsidRDefault="00625703" w:rsidP="0068384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характеристики заданий </w:t>
            </w:r>
          </w:p>
          <w:p w14:paraId="2ECE6523" w14:textId="77777777" w:rsidR="00625703" w:rsidRPr="0068384A" w:rsidRDefault="00625703" w:rsidP="0068384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сложность заданий</w:t>
            </w:r>
          </w:p>
          <w:p w14:paraId="6A9C0B92" w14:textId="3F0ACE80" w:rsidR="00625703" w:rsidRPr="0068384A" w:rsidRDefault="00625703" w:rsidP="0068384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доступность заданий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53DBE613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3F72B73A" w14:textId="01645A9B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2A5A8985" w14:textId="77777777" w:rsidTr="00B41FB5">
        <w:tc>
          <w:tcPr>
            <w:tcW w:w="1191" w:type="dxa"/>
          </w:tcPr>
          <w:p w14:paraId="6D53CA78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C34A54D" w14:textId="77777777" w:rsidR="00625703" w:rsidRPr="0068384A" w:rsidRDefault="00625703" w:rsidP="006838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Характерной чертой лабораторного эксперимента является:</w:t>
            </w:r>
            <w:r w:rsidRPr="006838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br/>
            </w:r>
          </w:p>
          <w:p w14:paraId="3AB6642C" w14:textId="77777777" w:rsidR="00625703" w:rsidRPr="0068384A" w:rsidRDefault="00625703" w:rsidP="0068384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наибольшая искусственность экспериментальных условий</w:t>
            </w:r>
          </w:p>
          <w:p w14:paraId="022DC6BA" w14:textId="77777777" w:rsidR="00625703" w:rsidRPr="0068384A" w:rsidRDefault="00625703" w:rsidP="0068384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формирующий характер</w:t>
            </w:r>
          </w:p>
          <w:p w14:paraId="428B3FD3" w14:textId="3CECAC37" w:rsidR="00625703" w:rsidRPr="0068384A" w:rsidRDefault="00625703" w:rsidP="0068384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наименьшая искусственность экспериментальных условий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361637FA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14:paraId="22B239A7" w14:textId="01F49560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36E9793E" w14:textId="77777777" w:rsidTr="00B41FB5">
        <w:tc>
          <w:tcPr>
            <w:tcW w:w="1191" w:type="dxa"/>
          </w:tcPr>
          <w:p w14:paraId="67BC6F37" w14:textId="3D61B45B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303796E" w14:textId="2ED36346" w:rsidR="00625703" w:rsidRPr="0068384A" w:rsidRDefault="00625703" w:rsidP="0068384A">
            <w:pPr>
              <w:tabs>
                <w:tab w:val="left" w:pos="5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каком плане не контролируются смешения с другими имеющими место в тоже время побочными факторами?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1B7F58AA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временных серий</w:t>
            </w:r>
          </w:p>
        </w:tc>
        <w:tc>
          <w:tcPr>
            <w:tcW w:w="1701" w:type="dxa"/>
          </w:tcPr>
          <w:p w14:paraId="45B11E70" w14:textId="1F1325AC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661C35AF" w14:textId="77777777" w:rsidTr="00625703">
        <w:trPr>
          <w:trHeight w:val="651"/>
        </w:trPr>
        <w:tc>
          <w:tcPr>
            <w:tcW w:w="1191" w:type="dxa"/>
          </w:tcPr>
          <w:p w14:paraId="15172D13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28EDEC" w14:textId="7EA81365" w:rsidR="00625703" w:rsidRPr="0068384A" w:rsidRDefault="00625703" w:rsidP="0068384A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Квазиэкспериментальные</w:t>
            </w:r>
            <w:proofErr w:type="spellEnd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исследования, проверяющие гипотезы о влиянии факторов культуры на психологические показатели;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7E82B8BD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кросс-культурные «эксперименты» </w:t>
            </w:r>
          </w:p>
        </w:tc>
        <w:tc>
          <w:tcPr>
            <w:tcW w:w="1701" w:type="dxa"/>
          </w:tcPr>
          <w:p w14:paraId="68036A91" w14:textId="3C98F363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797CF555" w14:textId="77777777" w:rsidTr="00B41FB5">
        <w:tc>
          <w:tcPr>
            <w:tcW w:w="1191" w:type="dxa"/>
          </w:tcPr>
          <w:p w14:paraId="7DCA7649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28BB64" w14:textId="41A9D804" w:rsidR="00625703" w:rsidRPr="0068384A" w:rsidRDefault="00625703" w:rsidP="0068384A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Характерной чертой лабораторного эксперимента является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7E8CDF26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наибольшая искусственность экспериментальных условий</w:t>
            </w:r>
          </w:p>
        </w:tc>
        <w:tc>
          <w:tcPr>
            <w:tcW w:w="1701" w:type="dxa"/>
          </w:tcPr>
          <w:p w14:paraId="430031A2" w14:textId="52BDFB7C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ОПК-2 </w:t>
            </w:r>
          </w:p>
        </w:tc>
      </w:tr>
      <w:tr w:rsidR="00625703" w:rsidRPr="0068384A" w14:paraId="4C60A44E" w14:textId="77777777" w:rsidTr="00B41FB5">
        <w:tc>
          <w:tcPr>
            <w:tcW w:w="1191" w:type="dxa"/>
          </w:tcPr>
          <w:p w14:paraId="2B29B345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9CF1B81" w14:textId="2BD0DF01" w:rsidR="00625703" w:rsidRPr="0068384A" w:rsidRDefault="00625703" w:rsidP="0068384A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«Архивный метод» исследования по-другому может называться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95F2D79" w14:textId="7D59C0B1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изучением продуктов деятельности</w:t>
            </w:r>
          </w:p>
        </w:tc>
        <w:tc>
          <w:tcPr>
            <w:tcW w:w="1701" w:type="dxa"/>
          </w:tcPr>
          <w:p w14:paraId="736031BA" w14:textId="7FB0CCD8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3E56AB80" w14:textId="77777777" w:rsidTr="00B41FB5">
        <w:tc>
          <w:tcPr>
            <w:tcW w:w="1191" w:type="dxa"/>
          </w:tcPr>
          <w:p w14:paraId="4D5116C9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AE401CC" w14:textId="07080322" w:rsidR="00625703" w:rsidRPr="0068384A" w:rsidRDefault="00625703" w:rsidP="0068384A">
            <w:pPr>
              <w:tabs>
                <w:tab w:val="left" w:pos="11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Обобщенное впечатление наблюдателя, ведущее к грубому восприятию поведения, игнорированию тонких различий при использовании метода наблюдения, называется …</w:t>
            </w:r>
            <w:r w:rsidRPr="006838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25D4B6" w14:textId="77424B4C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галло</w:t>
            </w:r>
            <w:proofErr w:type="spellEnd"/>
            <w:r w:rsidRPr="006838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-эффект</w:t>
            </w:r>
          </w:p>
        </w:tc>
        <w:tc>
          <w:tcPr>
            <w:tcW w:w="1701" w:type="dxa"/>
          </w:tcPr>
          <w:p w14:paraId="3E5E2FA5" w14:textId="3CAF7D98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7DE39839" w14:textId="77777777" w:rsidTr="00B41FB5">
        <w:tc>
          <w:tcPr>
            <w:tcW w:w="1191" w:type="dxa"/>
          </w:tcPr>
          <w:p w14:paraId="05E2CC00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612E79" w14:textId="77777777" w:rsidR="00625703" w:rsidRPr="0068384A" w:rsidRDefault="00625703" w:rsidP="00683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838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Установите соответствие между определением и его содержанием:</w:t>
            </w:r>
          </w:p>
          <w:p w14:paraId="1B409C38" w14:textId="35E12F04" w:rsidR="00625703" w:rsidRPr="0068384A" w:rsidRDefault="00625703" w:rsidP="0068384A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Метод</w:t>
            </w:r>
          </w:p>
          <w:p w14:paraId="18B5D608" w14:textId="1AD57C1B" w:rsidR="00625703" w:rsidRPr="0068384A" w:rsidRDefault="00625703" w:rsidP="0068384A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Проблема исследования</w:t>
            </w:r>
          </w:p>
          <w:p w14:paraId="12E0A18A" w14:textId="0B06CE83" w:rsidR="00625703" w:rsidRPr="0068384A" w:rsidRDefault="00625703" w:rsidP="0068384A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Парадигма</w:t>
            </w:r>
          </w:p>
          <w:p w14:paraId="4EA1DA30" w14:textId="1F2D1BA2" w:rsidR="00625703" w:rsidRPr="0068384A" w:rsidRDefault="00625703" w:rsidP="0068384A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Методика</w:t>
            </w:r>
          </w:p>
          <w:p w14:paraId="323C3FFA" w14:textId="2089D77E" w:rsidR="00625703" w:rsidRPr="0068384A" w:rsidRDefault="00625703" w:rsidP="0068384A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Идеографический подход</w:t>
            </w: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4C6F19CF" w14:textId="77777777" w:rsidR="00625703" w:rsidRPr="0068384A" w:rsidRDefault="00625703" w:rsidP="0068384A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3DF8AF" w14:textId="77777777" w:rsidR="00625703" w:rsidRPr="0068384A" w:rsidRDefault="00625703" w:rsidP="0068384A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научного отображения проблемной ситуации. Она, с одной стороны, выражает реальные объективные противоречия, с другой - указывает на противоречие между осознанием потребности определенных практических действий и незнанием средств и методов их реализации.</w:t>
            </w:r>
          </w:p>
          <w:p w14:paraId="2D7A2D4A" w14:textId="77777777" w:rsidR="00625703" w:rsidRPr="0068384A" w:rsidRDefault="00625703" w:rsidP="0068384A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и последовательность действий исследования, средств (инструментов, приборов, обстановки), позволяющая решить исследовательскую задачу. С ее помощью фиксируют характеристики поведения и воздействуют на объект.</w:t>
            </w:r>
          </w:p>
          <w:p w14:paraId="43282FF2" w14:textId="77777777" w:rsidR="00625703" w:rsidRPr="0068384A" w:rsidRDefault="00625703" w:rsidP="0068384A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научного познания объекта или практической деятельности, реализующий познавательную позицию субъекта к объекту исследования.</w:t>
            </w:r>
          </w:p>
          <w:p w14:paraId="4E7D52CA" w14:textId="77777777" w:rsidR="00625703" w:rsidRPr="0068384A" w:rsidRDefault="00625703" w:rsidP="0068384A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совокупность ценностей, методов, технических навыков и средств, принятых в научном сообществе в рамках устоявшейся научной традиции в определенный период времени.</w:t>
            </w:r>
          </w:p>
          <w:p w14:paraId="68B8E0EF" w14:textId="38DDF3DD" w:rsidR="00625703" w:rsidRPr="0068384A" w:rsidRDefault="00625703" w:rsidP="0068384A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подход к изучению личности, при котором уникальность каждого человека является первичной целью исследования. Впервые введен </w:t>
            </w:r>
            <w:proofErr w:type="spellStart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Олпортом</w:t>
            </w:r>
            <w:proofErr w:type="spellEnd"/>
            <w:r w:rsidRPr="00683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9A0EDD" w14:textId="060A5074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а-3, б-1, в-4, г</w:t>
            </w: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 д -5</w:t>
            </w:r>
          </w:p>
        </w:tc>
        <w:tc>
          <w:tcPr>
            <w:tcW w:w="1701" w:type="dxa"/>
          </w:tcPr>
          <w:p w14:paraId="0C38E631" w14:textId="33720543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4DF964F4" w14:textId="77777777" w:rsidTr="00B41FB5">
        <w:tc>
          <w:tcPr>
            <w:tcW w:w="1191" w:type="dxa"/>
          </w:tcPr>
          <w:p w14:paraId="617246DD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7E6E8A" w14:textId="77777777" w:rsidR="00625703" w:rsidRPr="0068384A" w:rsidRDefault="00625703" w:rsidP="00683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b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b/>
                <w:color w:val="000000"/>
                <w:sz w:val="24"/>
                <w:szCs w:val="24"/>
              </w:rPr>
              <w:t>Установите соответствие между названием структурного компонента теоретического познания и его содержательной интерпретацией</w:t>
            </w:r>
          </w:p>
          <w:p w14:paraId="2D6366AC" w14:textId="04DF8564" w:rsidR="00625703" w:rsidRPr="0068384A" w:rsidRDefault="00625703" w:rsidP="0068384A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lastRenderedPageBreak/>
              <w:t>а. проблема</w:t>
            </w: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59669359" w14:textId="7B3AB31C" w:rsidR="00625703" w:rsidRPr="0068384A" w:rsidRDefault="00625703" w:rsidP="0068384A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б. гипотеза</w:t>
            </w:r>
          </w:p>
          <w:p w14:paraId="4F2FA662" w14:textId="13F6A75D" w:rsidR="00625703" w:rsidRPr="0068384A" w:rsidRDefault="00625703" w:rsidP="0068384A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ind w:firstLine="539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в. теория</w:t>
            </w:r>
          </w:p>
          <w:p w14:paraId="720ECA66" w14:textId="77777777" w:rsidR="00625703" w:rsidRPr="0068384A" w:rsidRDefault="00625703" w:rsidP="0068384A">
            <w:p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  <w:p w14:paraId="3C77B23A" w14:textId="77777777" w:rsidR="00625703" w:rsidRPr="0068384A" w:rsidRDefault="00625703" w:rsidP="0068384A">
            <w:pPr>
              <w:pStyle w:val="a4"/>
              <w:numPr>
                <w:ilvl w:val="0"/>
                <w:numId w:val="21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форма знания, содержанием которой является то, что еще не познано человеком, но что нужно познать</w:t>
            </w:r>
          </w:p>
          <w:p w14:paraId="56FD289F" w14:textId="77777777" w:rsidR="00625703" w:rsidRPr="0068384A" w:rsidRDefault="00625703" w:rsidP="0068384A">
            <w:pPr>
              <w:pStyle w:val="a4"/>
              <w:numPr>
                <w:ilvl w:val="0"/>
                <w:numId w:val="21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наиболее развитая форма научного знания, дающая целостное отображение закономерных и существенных связей определенной области действительности</w:t>
            </w:r>
          </w:p>
          <w:p w14:paraId="78157602" w14:textId="10B89656" w:rsidR="00625703" w:rsidRPr="0068384A" w:rsidRDefault="00625703" w:rsidP="0068384A">
            <w:pPr>
              <w:pStyle w:val="a4"/>
              <w:numPr>
                <w:ilvl w:val="0"/>
                <w:numId w:val="21"/>
              </w:numPr>
              <w:tabs>
                <w:tab w:val="left" w:pos="309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 xml:space="preserve">форма знания, содержащая предположение, сформулированное на основе ряда фактов, истинное значение которого неопределенно и нуждается в доказательстве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A5D0FE1" w14:textId="5BE11ACB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а-1, б-3, в-2</w:t>
            </w:r>
          </w:p>
        </w:tc>
        <w:tc>
          <w:tcPr>
            <w:tcW w:w="1701" w:type="dxa"/>
          </w:tcPr>
          <w:p w14:paraId="0F370CF9" w14:textId="3840BB66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7C4B01E" w14:textId="77777777" w:rsidTr="00B41FB5">
        <w:tc>
          <w:tcPr>
            <w:tcW w:w="1191" w:type="dxa"/>
          </w:tcPr>
          <w:p w14:paraId="3D9EBEA3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6E46BE" w14:textId="77777777" w:rsidR="00625703" w:rsidRPr="0068384A" w:rsidRDefault="00625703" w:rsidP="006838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b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b/>
                <w:color w:val="000000"/>
                <w:sz w:val="24"/>
                <w:szCs w:val="24"/>
              </w:rPr>
              <w:t>Установите соответствие между названием приема теоретического исследования объекта познания и его содержательной интерпретацией</w:t>
            </w:r>
          </w:p>
          <w:p w14:paraId="459CEAE6" w14:textId="4F6C52A0" w:rsidR="00625703" w:rsidRPr="0068384A" w:rsidRDefault="00625703" w:rsidP="0068384A">
            <w:pPr>
              <w:pStyle w:val="a4"/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а. абстрагирование</w:t>
            </w: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2FEC4768" w14:textId="09AA9460" w:rsidR="00625703" w:rsidRPr="0068384A" w:rsidRDefault="00625703" w:rsidP="0068384A">
            <w:pPr>
              <w:pStyle w:val="a4"/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б. идеализация</w:t>
            </w:r>
          </w:p>
          <w:p w14:paraId="167C300F" w14:textId="700AEEF4" w:rsidR="00625703" w:rsidRPr="0068384A" w:rsidRDefault="00625703" w:rsidP="0068384A">
            <w:pPr>
              <w:pStyle w:val="a4"/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в. синтез</w:t>
            </w:r>
          </w:p>
          <w:p w14:paraId="354C69AB" w14:textId="6E7DFCCD" w:rsidR="00625703" w:rsidRPr="0068384A" w:rsidRDefault="00625703" w:rsidP="0068384A">
            <w:pPr>
              <w:pStyle w:val="a4"/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г. дедукция</w:t>
            </w:r>
          </w:p>
          <w:p w14:paraId="4F7EA421" w14:textId="77777777" w:rsidR="00625703" w:rsidRPr="0068384A" w:rsidRDefault="00625703" w:rsidP="0068384A">
            <w:p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</w:p>
          <w:p w14:paraId="486B6C1E" w14:textId="77777777" w:rsidR="00625703" w:rsidRPr="0068384A" w:rsidRDefault="00625703" w:rsidP="0068384A">
            <w:pPr>
              <w:pStyle w:val="a4"/>
              <w:numPr>
                <w:ilvl w:val="0"/>
                <w:numId w:val="23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процесс создания чисто мысленных предметов</w:t>
            </w:r>
          </w:p>
          <w:p w14:paraId="5C1F847A" w14:textId="77777777" w:rsidR="00625703" w:rsidRPr="0068384A" w:rsidRDefault="00625703" w:rsidP="0068384A">
            <w:pPr>
              <w:pStyle w:val="a4"/>
              <w:numPr>
                <w:ilvl w:val="0"/>
                <w:numId w:val="23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отвлечение от ряда свойств и отношений предметов</w:t>
            </w:r>
          </w:p>
          <w:p w14:paraId="402A2465" w14:textId="77777777" w:rsidR="00625703" w:rsidRPr="0068384A" w:rsidRDefault="00625703" w:rsidP="0068384A">
            <w:pPr>
              <w:pStyle w:val="a4"/>
              <w:numPr>
                <w:ilvl w:val="0"/>
                <w:numId w:val="23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движение познания от общего к частному, восхождение от абстрактного к конкретному</w:t>
            </w:r>
          </w:p>
          <w:p w14:paraId="0E044E42" w14:textId="31DA04BA" w:rsidR="00625703" w:rsidRPr="0068384A" w:rsidRDefault="00625703" w:rsidP="0068384A">
            <w:pPr>
              <w:pStyle w:val="a4"/>
              <w:numPr>
                <w:ilvl w:val="0"/>
                <w:numId w:val="23"/>
              </w:numPr>
              <w:tabs>
                <w:tab w:val="left" w:pos="34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</w:pPr>
            <w:r w:rsidRPr="0068384A">
              <w:rPr>
                <w:rFonts w:ascii="Times New Roman" w:eastAsia="TimesNewRoman" w:hAnsi="Times New Roman" w:cs="Times New Roman"/>
                <w:color w:val="000000"/>
                <w:sz w:val="24"/>
                <w:szCs w:val="24"/>
              </w:rPr>
              <w:t>объединение полученных в результате анализа элементов в систему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3AE1B0" w14:textId="1815B96C" w:rsidR="00625703" w:rsidRPr="0068384A" w:rsidRDefault="00625703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а-2, б-1, в-4, г</w:t>
            </w: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6838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14:paraId="2BF1011E" w14:textId="26620CA7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761B88E8" w14:textId="77777777" w:rsidTr="00B41FB5">
        <w:tc>
          <w:tcPr>
            <w:tcW w:w="1191" w:type="dxa"/>
          </w:tcPr>
          <w:p w14:paraId="171CFEA1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E6F6A3C" w14:textId="77777777" w:rsidR="00B442F2" w:rsidRPr="0068384A" w:rsidRDefault="00B442F2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Основные свойства научного исследования:</w:t>
            </w:r>
          </w:p>
          <w:p w14:paraId="534B5776" w14:textId="2A7541B8" w:rsidR="00B442F2" w:rsidRPr="0068384A" w:rsidRDefault="00B442F2" w:rsidP="0068384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обобщенность</w:t>
            </w:r>
          </w:p>
          <w:p w14:paraId="0C6737A4" w14:textId="2A87195A" w:rsidR="00B442F2" w:rsidRPr="0068384A" w:rsidRDefault="00B442F2" w:rsidP="0068384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воспроизводимость</w:t>
            </w:r>
            <w:proofErr w:type="spellEnd"/>
          </w:p>
          <w:p w14:paraId="6ECE4606" w14:textId="073205BC" w:rsidR="00B442F2" w:rsidRPr="0068384A" w:rsidRDefault="00B442F2" w:rsidP="0068384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оптимальность</w:t>
            </w:r>
          </w:p>
          <w:p w14:paraId="7A613DE6" w14:textId="11D473C5" w:rsidR="00B442F2" w:rsidRPr="0068384A" w:rsidRDefault="00B442F2" w:rsidP="0068384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интерсубъективность</w:t>
            </w:r>
            <w:proofErr w:type="spellEnd"/>
          </w:p>
          <w:p w14:paraId="4E612713" w14:textId="4DC31E91" w:rsidR="00625703" w:rsidRPr="0068384A" w:rsidRDefault="00B442F2" w:rsidP="0068384A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надежность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24F3C6" w14:textId="6CF15F23" w:rsidR="00625703" w:rsidRPr="0068384A" w:rsidRDefault="00B442F2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701" w:type="dxa"/>
          </w:tcPr>
          <w:p w14:paraId="24A8ADAD" w14:textId="1A8C18EB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0B300DE0" w14:textId="77777777" w:rsidTr="00B41FB5">
        <w:tc>
          <w:tcPr>
            <w:tcW w:w="1191" w:type="dxa"/>
          </w:tcPr>
          <w:p w14:paraId="4571C1DE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D12A83B" w14:textId="49C94480" w:rsidR="00B442F2" w:rsidRPr="0068384A" w:rsidRDefault="00B442F2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Какие методы относятся к общенаучным исследовательским методам:</w:t>
            </w:r>
          </w:p>
          <w:p w14:paraId="2FCCD393" w14:textId="7A327B3F" w:rsidR="00B442F2" w:rsidRPr="0068384A" w:rsidRDefault="00B442F2" w:rsidP="0068384A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14:paraId="5FDD76B5" w14:textId="44EE0FDC" w:rsidR="00B442F2" w:rsidRPr="0068384A" w:rsidRDefault="00B442F2" w:rsidP="0068384A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архивный метод</w:t>
            </w:r>
          </w:p>
          <w:p w14:paraId="4E1FE275" w14:textId="42D74A68" w:rsidR="00B442F2" w:rsidRPr="0068384A" w:rsidRDefault="00B442F2" w:rsidP="0068384A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  <w:p w14:paraId="383F8124" w14:textId="2963DF4C" w:rsidR="00B442F2" w:rsidRPr="0068384A" w:rsidRDefault="00B442F2" w:rsidP="0068384A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  <w:p w14:paraId="382741B5" w14:textId="3F5E6A41" w:rsidR="00625703" w:rsidRPr="0068384A" w:rsidRDefault="00B442F2" w:rsidP="0068384A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коммуникативный мето</w:t>
            </w:r>
            <w:r w:rsidR="006838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5109159" w14:textId="61B9F1DF" w:rsidR="00625703" w:rsidRPr="0068384A" w:rsidRDefault="00B442F2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1,3,4,5</w:t>
            </w:r>
          </w:p>
        </w:tc>
        <w:tc>
          <w:tcPr>
            <w:tcW w:w="1701" w:type="dxa"/>
          </w:tcPr>
          <w:p w14:paraId="77A4DFF1" w14:textId="0BA4B655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6F16E2C" w14:textId="77777777" w:rsidTr="00B41FB5">
        <w:tc>
          <w:tcPr>
            <w:tcW w:w="1191" w:type="dxa"/>
          </w:tcPr>
          <w:p w14:paraId="402D8DE5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09036D0" w14:textId="77777777" w:rsidR="00B442F2" w:rsidRPr="0068384A" w:rsidRDefault="00B442F2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Исследование по цели его проведения разделяют на типы:</w:t>
            </w:r>
          </w:p>
          <w:p w14:paraId="6793ACFE" w14:textId="1DE4942B" w:rsidR="00B442F2" w:rsidRPr="0068384A" w:rsidRDefault="00B442F2" w:rsidP="0068384A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</w:p>
          <w:p w14:paraId="2760679D" w14:textId="5FFC6258" w:rsidR="00B442F2" w:rsidRPr="0068384A" w:rsidRDefault="00B442F2" w:rsidP="0068384A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критическое</w:t>
            </w:r>
          </w:p>
          <w:p w14:paraId="3873B59F" w14:textId="24DA276E" w:rsidR="00B442F2" w:rsidRPr="0068384A" w:rsidRDefault="00B442F2" w:rsidP="0068384A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уточняющее</w:t>
            </w:r>
          </w:p>
          <w:p w14:paraId="4A0B6875" w14:textId="0399E2D0" w:rsidR="00B442F2" w:rsidRPr="0068384A" w:rsidRDefault="00B442F2" w:rsidP="0068384A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воспроизводящее</w:t>
            </w:r>
          </w:p>
          <w:p w14:paraId="2EA96F45" w14:textId="3DB54603" w:rsidR="00625703" w:rsidRPr="0068384A" w:rsidRDefault="00B442F2" w:rsidP="0068384A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51E852E" w14:textId="5C1D4A3A" w:rsidR="00625703" w:rsidRPr="0068384A" w:rsidRDefault="00B442F2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6EE80AC1" w14:textId="48F38EE1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B8ECE48" w14:textId="77777777" w:rsidTr="00B41FB5">
        <w:tc>
          <w:tcPr>
            <w:tcW w:w="1191" w:type="dxa"/>
          </w:tcPr>
          <w:p w14:paraId="09B5DF8E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3CE24C" w14:textId="77777777" w:rsidR="00B442F2" w:rsidRPr="0068384A" w:rsidRDefault="00B442F2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Валидность</w:t>
            </w:r>
            <w:proofErr w:type="spellEnd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 xml:space="preserve"> внешняя определяется:</w:t>
            </w:r>
          </w:p>
          <w:p w14:paraId="7CC24490" w14:textId="2CC1F6E0" w:rsidR="00B442F2" w:rsidRPr="0068384A" w:rsidRDefault="00B442F2" w:rsidP="0068384A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мерой соответствия реального исследования условиям природной реальности</w:t>
            </w:r>
          </w:p>
          <w:p w14:paraId="43CD490A" w14:textId="52CB3457" w:rsidR="00B442F2" w:rsidRPr="0068384A" w:rsidRDefault="00B442F2" w:rsidP="0068384A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мерой соответствия условий реального эксперимента условиям идеального</w:t>
            </w:r>
          </w:p>
          <w:p w14:paraId="3577E0DF" w14:textId="56D983BE" w:rsidR="00B442F2" w:rsidRPr="0068384A" w:rsidRDefault="00B442F2" w:rsidP="0068384A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репрезентативностью выборки</w:t>
            </w:r>
          </w:p>
          <w:p w14:paraId="52FA957D" w14:textId="72ED3D4A" w:rsidR="00B442F2" w:rsidRPr="0068384A" w:rsidRDefault="00B442F2" w:rsidP="0068384A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возможностью распространения выводов конкретного исследования на реальные условия, а не на иные лабораторные условия</w:t>
            </w:r>
          </w:p>
          <w:p w14:paraId="214E02A2" w14:textId="17A0171C" w:rsidR="00625703" w:rsidRPr="0068384A" w:rsidRDefault="00B442F2" w:rsidP="0068384A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мерой соответствия метода исследования гипотезе исследования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8C7D598" w14:textId="4197E4FE" w:rsidR="00625703" w:rsidRPr="0068384A" w:rsidRDefault="00B442F2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701" w:type="dxa"/>
          </w:tcPr>
          <w:p w14:paraId="355A12C5" w14:textId="42BD29D3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25703" w:rsidRPr="0068384A" w14:paraId="531B54AD" w14:textId="77777777" w:rsidTr="00B41FB5">
        <w:tc>
          <w:tcPr>
            <w:tcW w:w="1191" w:type="dxa"/>
          </w:tcPr>
          <w:p w14:paraId="014F7D3F" w14:textId="77777777" w:rsidR="00625703" w:rsidRPr="0068384A" w:rsidRDefault="00625703" w:rsidP="006838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2877D5" w14:textId="77777777" w:rsidR="00B442F2" w:rsidRPr="0068384A" w:rsidRDefault="00B442F2" w:rsidP="00683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экспериментальных гипотез по Р. </w:t>
            </w:r>
            <w:proofErr w:type="spellStart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Готтсданкеру</w:t>
            </w:r>
            <w:proofErr w:type="spellEnd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989EB03" w14:textId="61FF50E9" w:rsidR="00B442F2" w:rsidRPr="0068384A" w:rsidRDefault="00B442F2" w:rsidP="0068384A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контргипотеза</w:t>
            </w:r>
            <w:proofErr w:type="spellEnd"/>
          </w:p>
          <w:p w14:paraId="1B09BA9E" w14:textId="6E87C578" w:rsidR="00B442F2" w:rsidRPr="0068384A" w:rsidRDefault="00B442F2" w:rsidP="0068384A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статистическая гипотеза</w:t>
            </w:r>
          </w:p>
          <w:p w14:paraId="5F4901C9" w14:textId="6606E40A" w:rsidR="00B442F2" w:rsidRPr="0068384A" w:rsidRDefault="00B442F2" w:rsidP="0068384A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третья конкурирующая гипотеза</w:t>
            </w:r>
          </w:p>
          <w:p w14:paraId="0ED65350" w14:textId="68C20C7B" w:rsidR="00B442F2" w:rsidRPr="0068384A" w:rsidRDefault="00B442F2" w:rsidP="0068384A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точная экспериментальная гипотеза</w:t>
            </w:r>
          </w:p>
          <w:p w14:paraId="61849408" w14:textId="30B8367C" w:rsidR="00625703" w:rsidRPr="0068384A" w:rsidRDefault="00B442F2" w:rsidP="0068384A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sz w:val="24"/>
                <w:szCs w:val="24"/>
              </w:rPr>
              <w:t>гипотеза о максимальной (или минимальной) величине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62FCEF3" w14:textId="7701F306" w:rsidR="00625703" w:rsidRPr="0068384A" w:rsidRDefault="00B442F2" w:rsidP="006838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eastAsia="Calibri" w:hAnsi="Times New Roman" w:cs="Times New Roman"/>
                <w:sz w:val="24"/>
                <w:szCs w:val="24"/>
              </w:rPr>
              <w:t>1,3,4,5</w:t>
            </w:r>
          </w:p>
        </w:tc>
        <w:tc>
          <w:tcPr>
            <w:tcW w:w="1701" w:type="dxa"/>
          </w:tcPr>
          <w:p w14:paraId="63230FA0" w14:textId="6DFA668E" w:rsidR="00625703" w:rsidRPr="0068384A" w:rsidRDefault="00625703" w:rsidP="006838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3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9FF"/>
    <w:multiLevelType w:val="hybridMultilevel"/>
    <w:tmpl w:val="A6CA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E3227"/>
    <w:multiLevelType w:val="hybridMultilevel"/>
    <w:tmpl w:val="6E7E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3231"/>
    <w:multiLevelType w:val="hybridMultilevel"/>
    <w:tmpl w:val="81786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2631"/>
    <w:multiLevelType w:val="hybridMultilevel"/>
    <w:tmpl w:val="D79E7C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C7F48"/>
    <w:multiLevelType w:val="hybridMultilevel"/>
    <w:tmpl w:val="7B62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A5903"/>
    <w:multiLevelType w:val="hybridMultilevel"/>
    <w:tmpl w:val="3CBC6C60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6" w15:restartNumberingAfterBreak="0">
    <w:nsid w:val="1CAA5A91"/>
    <w:multiLevelType w:val="hybridMultilevel"/>
    <w:tmpl w:val="7E062846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7" w15:restartNumberingAfterBreak="0">
    <w:nsid w:val="1CC31FD5"/>
    <w:multiLevelType w:val="hybridMultilevel"/>
    <w:tmpl w:val="B40E1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CD379D"/>
    <w:multiLevelType w:val="hybridMultilevel"/>
    <w:tmpl w:val="8E7EF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4199D"/>
    <w:multiLevelType w:val="hybridMultilevel"/>
    <w:tmpl w:val="F0D60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4B28"/>
    <w:multiLevelType w:val="multilevel"/>
    <w:tmpl w:val="04190023"/>
    <w:styleLink w:val="a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C811312"/>
    <w:multiLevelType w:val="hybridMultilevel"/>
    <w:tmpl w:val="B96E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B0CCC"/>
    <w:multiLevelType w:val="hybridMultilevel"/>
    <w:tmpl w:val="2C5E828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3D97"/>
    <w:multiLevelType w:val="hybridMultilevel"/>
    <w:tmpl w:val="3592A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D4903"/>
    <w:multiLevelType w:val="hybridMultilevel"/>
    <w:tmpl w:val="6C5471FA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5" w15:restartNumberingAfterBreak="0">
    <w:nsid w:val="3CD50175"/>
    <w:multiLevelType w:val="hybridMultilevel"/>
    <w:tmpl w:val="4748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08FD"/>
    <w:multiLevelType w:val="hybridMultilevel"/>
    <w:tmpl w:val="E218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E1EEF"/>
    <w:multiLevelType w:val="multilevel"/>
    <w:tmpl w:val="C27A5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23350B"/>
    <w:multiLevelType w:val="hybridMultilevel"/>
    <w:tmpl w:val="448CFA7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9" w15:restartNumberingAfterBreak="0">
    <w:nsid w:val="467B2FF4"/>
    <w:multiLevelType w:val="hybridMultilevel"/>
    <w:tmpl w:val="B3F4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978DB"/>
    <w:multiLevelType w:val="hybridMultilevel"/>
    <w:tmpl w:val="792C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6A42AF"/>
    <w:multiLevelType w:val="hybridMultilevel"/>
    <w:tmpl w:val="0FFEE4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E387A"/>
    <w:multiLevelType w:val="hybridMultilevel"/>
    <w:tmpl w:val="9B244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4F656B"/>
    <w:multiLevelType w:val="hybridMultilevel"/>
    <w:tmpl w:val="0CC2D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720B2"/>
    <w:multiLevelType w:val="hybridMultilevel"/>
    <w:tmpl w:val="9AE02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904B2B"/>
    <w:multiLevelType w:val="hybridMultilevel"/>
    <w:tmpl w:val="17D6D40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B633E"/>
    <w:multiLevelType w:val="hybridMultilevel"/>
    <w:tmpl w:val="FD6E1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572605"/>
    <w:multiLevelType w:val="hybridMultilevel"/>
    <w:tmpl w:val="93AA5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9"/>
  </w:num>
  <w:num w:numId="11">
    <w:abstractNumId w:val="19"/>
  </w:num>
  <w:num w:numId="12">
    <w:abstractNumId w:val="17"/>
  </w:num>
  <w:num w:numId="13">
    <w:abstractNumId w:val="21"/>
  </w:num>
  <w:num w:numId="14">
    <w:abstractNumId w:val="23"/>
  </w:num>
  <w:num w:numId="15">
    <w:abstractNumId w:val="8"/>
  </w:num>
  <w:num w:numId="16">
    <w:abstractNumId w:val="11"/>
  </w:num>
  <w:num w:numId="17">
    <w:abstractNumId w:val="4"/>
  </w:num>
  <w:num w:numId="18">
    <w:abstractNumId w:val="12"/>
  </w:num>
  <w:num w:numId="19">
    <w:abstractNumId w:val="15"/>
  </w:num>
  <w:num w:numId="20">
    <w:abstractNumId w:val="5"/>
  </w:num>
  <w:num w:numId="21">
    <w:abstractNumId w:val="18"/>
  </w:num>
  <w:num w:numId="22">
    <w:abstractNumId w:val="25"/>
  </w:num>
  <w:num w:numId="23">
    <w:abstractNumId w:val="16"/>
  </w:num>
  <w:num w:numId="24">
    <w:abstractNumId w:val="6"/>
  </w:num>
  <w:num w:numId="25">
    <w:abstractNumId w:val="20"/>
  </w:num>
  <w:num w:numId="26">
    <w:abstractNumId w:val="22"/>
  </w:num>
  <w:num w:numId="27">
    <w:abstractNumId w:val="14"/>
  </w:num>
  <w:num w:numId="2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54BA4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5C4E8F"/>
    <w:rsid w:val="0060432B"/>
    <w:rsid w:val="00625703"/>
    <w:rsid w:val="006415A5"/>
    <w:rsid w:val="00661BA6"/>
    <w:rsid w:val="006665AA"/>
    <w:rsid w:val="00675A74"/>
    <w:rsid w:val="0068384A"/>
    <w:rsid w:val="006C6EA9"/>
    <w:rsid w:val="00710AA8"/>
    <w:rsid w:val="00740772"/>
    <w:rsid w:val="00787386"/>
    <w:rsid w:val="007A5231"/>
    <w:rsid w:val="007C1895"/>
    <w:rsid w:val="007F7B40"/>
    <w:rsid w:val="0082030D"/>
    <w:rsid w:val="00821195"/>
    <w:rsid w:val="00871F39"/>
    <w:rsid w:val="00901004"/>
    <w:rsid w:val="0090291E"/>
    <w:rsid w:val="00956208"/>
    <w:rsid w:val="0098161C"/>
    <w:rsid w:val="00984374"/>
    <w:rsid w:val="009A2A82"/>
    <w:rsid w:val="009D0252"/>
    <w:rsid w:val="00A02FAE"/>
    <w:rsid w:val="00A40C77"/>
    <w:rsid w:val="00A54D3F"/>
    <w:rsid w:val="00A9106D"/>
    <w:rsid w:val="00A921BC"/>
    <w:rsid w:val="00AA5D61"/>
    <w:rsid w:val="00AD0271"/>
    <w:rsid w:val="00B37118"/>
    <w:rsid w:val="00B41FB5"/>
    <w:rsid w:val="00B442F2"/>
    <w:rsid w:val="00B47E2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344DA"/>
    <w:rsid w:val="00D47F6B"/>
    <w:rsid w:val="00DD5F57"/>
    <w:rsid w:val="00E0524B"/>
    <w:rsid w:val="00E151BF"/>
    <w:rsid w:val="00E52038"/>
    <w:rsid w:val="00E8116A"/>
    <w:rsid w:val="00E83043"/>
    <w:rsid w:val="00F04073"/>
    <w:rsid w:val="00F6002B"/>
    <w:rsid w:val="00F92ECA"/>
    <w:rsid w:val="00FA5DF2"/>
    <w:rsid w:val="00FC5FE2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F92ECA"/>
    <w:pPr>
      <w:keepNext/>
      <w:keepLines/>
      <w:numPr>
        <w:numId w:val="9"/>
      </w:numPr>
      <w:tabs>
        <w:tab w:val="clear" w:pos="1440"/>
      </w:tabs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F92ECA"/>
    <w:pPr>
      <w:keepNext/>
      <w:keepLines/>
      <w:numPr>
        <w:ilvl w:val="1"/>
        <w:numId w:val="9"/>
      </w:numPr>
      <w:tabs>
        <w:tab w:val="clear" w:pos="1080"/>
      </w:tabs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qFormat/>
    <w:rsid w:val="00F92ECA"/>
    <w:pPr>
      <w:keepNext/>
      <w:keepLines/>
      <w:numPr>
        <w:ilvl w:val="2"/>
        <w:numId w:val="9"/>
      </w:numPr>
      <w:tabs>
        <w:tab w:val="clear" w:pos="720"/>
      </w:tabs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F92ECA"/>
    <w:pPr>
      <w:keepNext/>
      <w:keepLines/>
      <w:numPr>
        <w:ilvl w:val="3"/>
        <w:numId w:val="9"/>
      </w:numPr>
      <w:tabs>
        <w:tab w:val="clear" w:pos="864"/>
      </w:tabs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F92ECA"/>
    <w:pPr>
      <w:keepNext/>
      <w:keepLines/>
      <w:numPr>
        <w:ilvl w:val="4"/>
        <w:numId w:val="9"/>
      </w:numPr>
      <w:tabs>
        <w:tab w:val="clear" w:pos="1008"/>
      </w:tabs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F92ECA"/>
    <w:pPr>
      <w:keepNext/>
      <w:keepLines/>
      <w:numPr>
        <w:ilvl w:val="5"/>
        <w:numId w:val="9"/>
      </w:numPr>
      <w:tabs>
        <w:tab w:val="clear" w:pos="1152"/>
      </w:tabs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F92ECA"/>
    <w:pPr>
      <w:keepNext/>
      <w:keepLines/>
      <w:numPr>
        <w:ilvl w:val="6"/>
        <w:numId w:val="9"/>
      </w:numPr>
      <w:tabs>
        <w:tab w:val="clear" w:pos="1296"/>
      </w:tabs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F92ECA"/>
    <w:pPr>
      <w:keepNext/>
      <w:keepLines/>
      <w:numPr>
        <w:ilvl w:val="7"/>
        <w:numId w:val="9"/>
      </w:numPr>
      <w:tabs>
        <w:tab w:val="clear" w:pos="1440"/>
      </w:tabs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0"/>
    <w:next w:val="a0"/>
    <w:link w:val="90"/>
    <w:qFormat/>
    <w:rsid w:val="00F92ECA"/>
    <w:pPr>
      <w:keepNext/>
      <w:keepLines/>
      <w:numPr>
        <w:ilvl w:val="8"/>
        <w:numId w:val="9"/>
      </w:numPr>
      <w:tabs>
        <w:tab w:val="clear" w:pos="1584"/>
      </w:tabs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7">
    <w:name w:val="Normal (Web)"/>
    <w:basedOn w:val="a0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1"/>
    <w:uiPriority w:val="99"/>
    <w:semiHidden/>
    <w:unhideWhenUsed/>
    <w:rsid w:val="005C4E8F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F92E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F92E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F92E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F92EC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92EC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92EC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F92EC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rsid w:val="00F92E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numbering" w:styleId="a">
    <w:name w:val="Outline List 3"/>
    <w:basedOn w:val="a3"/>
    <w:rsid w:val="00F92EC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39</cp:revision>
  <cp:lastPrinted>2022-11-15T07:41:00Z</cp:lastPrinted>
  <dcterms:created xsi:type="dcterms:W3CDTF">2024-12-13T13:13:00Z</dcterms:created>
  <dcterms:modified xsi:type="dcterms:W3CDTF">2025-04-01T09:11:00Z</dcterms:modified>
</cp:coreProperties>
</file>