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85A04" w14:textId="77777777" w:rsidR="00031FF1" w:rsidRDefault="00031FF1" w:rsidP="00064865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bookmarkStart w:id="0" w:name="_GoBack"/>
      <w:bookmarkEnd w:id="0"/>
    </w:p>
    <w:p w14:paraId="255A8359" w14:textId="77777777" w:rsidR="00031FF1" w:rsidRDefault="00064865" w:rsidP="00064865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064865">
        <w:rPr>
          <w:rFonts w:ascii="Times New Roman" w:hAnsi="Times New Roman" w:cs="Times New Roman"/>
          <w:b/>
          <w:caps/>
        </w:rPr>
        <w:t xml:space="preserve">ЗАДАНИЯ С КЛЮЧАМИ ИЗ ФОНДОВ ОЦЕНОЧНЫХ СРЕДСТВ ПО ДИСЦИПЛИНЕ </w:t>
      </w:r>
    </w:p>
    <w:p w14:paraId="6D0142BE" w14:textId="0918044E" w:rsidR="00064865" w:rsidRDefault="00064865" w:rsidP="00064865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064865">
        <w:rPr>
          <w:rFonts w:ascii="Times New Roman" w:hAnsi="Times New Roman" w:cs="Times New Roman"/>
          <w:b/>
          <w:caps/>
        </w:rPr>
        <w:t>«</w:t>
      </w:r>
      <w:r w:rsidR="00C53DE7" w:rsidRPr="00C53DE7">
        <w:rPr>
          <w:rFonts w:ascii="Times New Roman" w:hAnsi="Times New Roman" w:cs="Times New Roman"/>
          <w:b/>
          <w:caps/>
        </w:rPr>
        <w:t>Основы противодействия коррупции, экстремизму и терроризму</w:t>
      </w:r>
      <w:r w:rsidRPr="00064865">
        <w:rPr>
          <w:rFonts w:ascii="Times New Roman" w:hAnsi="Times New Roman" w:cs="Times New Roman"/>
          <w:b/>
          <w:caps/>
        </w:rPr>
        <w:t>»</w:t>
      </w:r>
    </w:p>
    <w:p w14:paraId="40E0EDCB" w14:textId="0D7217A1" w:rsidR="0048194B" w:rsidRPr="006C5A01" w:rsidRDefault="0048194B" w:rsidP="0048194B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6C5A01">
        <w:rPr>
          <w:rFonts w:ascii="Times New Roman" w:hAnsi="Times New Roman" w:cs="Times New Roman"/>
          <w:b/>
          <w:caps/>
        </w:rPr>
        <w:t xml:space="preserve">по основной профессиональной образовательной программе </w:t>
      </w:r>
    </w:p>
    <w:p w14:paraId="100F51A0" w14:textId="3BBB0765" w:rsidR="0048194B" w:rsidRPr="006C5A01" w:rsidRDefault="0048194B" w:rsidP="0048194B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6C5A01">
        <w:rPr>
          <w:rFonts w:ascii="Times New Roman" w:hAnsi="Times New Roman" w:cs="Times New Roman"/>
          <w:b/>
          <w:caps/>
        </w:rPr>
        <w:t xml:space="preserve">высшего образования - программе бакалавриата по направлению подготовки </w:t>
      </w:r>
      <w:r w:rsidR="007C0BF1">
        <w:rPr>
          <w:rFonts w:ascii="Times New Roman" w:hAnsi="Times New Roman" w:cs="Times New Roman"/>
          <w:b/>
          <w:bCs/>
          <w:caps/>
        </w:rPr>
        <w:t>37</w:t>
      </w:r>
      <w:r w:rsidRPr="006C5A01">
        <w:rPr>
          <w:rFonts w:ascii="Times New Roman" w:hAnsi="Times New Roman" w:cs="Times New Roman"/>
          <w:b/>
          <w:bCs/>
          <w:caps/>
        </w:rPr>
        <w:t>.03.0</w:t>
      </w:r>
      <w:r w:rsidR="00CC0EF5">
        <w:rPr>
          <w:rFonts w:ascii="Times New Roman" w:hAnsi="Times New Roman" w:cs="Times New Roman"/>
          <w:b/>
          <w:bCs/>
          <w:caps/>
        </w:rPr>
        <w:t>1</w:t>
      </w:r>
      <w:r w:rsidRPr="006C5A01">
        <w:rPr>
          <w:rFonts w:ascii="Times New Roman" w:hAnsi="Times New Roman" w:cs="Times New Roman"/>
          <w:b/>
          <w:bCs/>
          <w:caps/>
        </w:rPr>
        <w:t xml:space="preserve"> </w:t>
      </w:r>
      <w:r w:rsidR="007C0BF1">
        <w:rPr>
          <w:rFonts w:ascii="Times New Roman" w:hAnsi="Times New Roman" w:cs="Times New Roman"/>
          <w:b/>
          <w:bCs/>
          <w:caps/>
        </w:rPr>
        <w:t>ПСИХОЛОГИЯ</w:t>
      </w:r>
      <w:r w:rsidRPr="006C5A01">
        <w:rPr>
          <w:rFonts w:ascii="Times New Roman" w:hAnsi="Times New Roman" w:cs="Times New Roman"/>
          <w:b/>
          <w:bCs/>
          <w:caps/>
        </w:rPr>
        <w:t xml:space="preserve"> </w:t>
      </w:r>
      <w:r>
        <w:rPr>
          <w:rFonts w:ascii="Times New Roman" w:hAnsi="Times New Roman" w:cs="Times New Roman"/>
          <w:b/>
          <w:caps/>
        </w:rPr>
        <w:t>(</w:t>
      </w:r>
      <w:r w:rsidRPr="006C5A01">
        <w:rPr>
          <w:rFonts w:ascii="Times New Roman" w:hAnsi="Times New Roman" w:cs="Times New Roman"/>
          <w:b/>
          <w:caps/>
        </w:rPr>
        <w:t xml:space="preserve">направленность (профиль) программы бакалавриата </w:t>
      </w:r>
    </w:p>
    <w:p w14:paraId="36BB288A" w14:textId="4DC00933" w:rsidR="0048194B" w:rsidRPr="006C5A01" w:rsidRDefault="0048194B" w:rsidP="0048194B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6C5A01">
        <w:rPr>
          <w:rFonts w:ascii="Times New Roman" w:hAnsi="Times New Roman" w:cs="Times New Roman"/>
          <w:b/>
          <w:bCs/>
          <w:caps/>
        </w:rPr>
        <w:t>«</w:t>
      </w:r>
      <w:r w:rsidR="007C0BF1">
        <w:rPr>
          <w:rFonts w:ascii="Times New Roman" w:hAnsi="Times New Roman" w:cs="Times New Roman"/>
          <w:b/>
          <w:bCs/>
          <w:caps/>
        </w:rPr>
        <w:t>ПСИХОЛОГИЧЕСКОЕ КОНСУЛЬТИРОВАНИЕ</w:t>
      </w:r>
      <w:r w:rsidRPr="006C5A01">
        <w:rPr>
          <w:rFonts w:ascii="Times New Roman" w:hAnsi="Times New Roman" w:cs="Times New Roman"/>
          <w:b/>
          <w:bCs/>
          <w:caps/>
        </w:rPr>
        <w:t>»</w:t>
      </w:r>
      <w:r>
        <w:rPr>
          <w:rFonts w:ascii="Times New Roman" w:hAnsi="Times New Roman" w:cs="Times New Roman"/>
          <w:b/>
          <w:bCs/>
          <w:caps/>
        </w:rPr>
        <w:t>)</w:t>
      </w:r>
    </w:p>
    <w:p w14:paraId="450EFF90" w14:textId="77777777" w:rsidR="0048194B" w:rsidRPr="006C5A01" w:rsidRDefault="0048194B" w:rsidP="0048194B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6B6F1173" w14:textId="77777777" w:rsidR="0048194B" w:rsidRPr="006C5A01" w:rsidRDefault="0048194B" w:rsidP="0048194B">
      <w:pPr>
        <w:spacing w:after="0" w:line="240" w:lineRule="auto"/>
        <w:rPr>
          <w:rFonts w:ascii="Times New Roman" w:hAnsi="Times New Roman" w:cs="Times New Roman"/>
        </w:rPr>
      </w:pPr>
      <w:r w:rsidRPr="00031FF1">
        <w:rPr>
          <w:rFonts w:ascii="Times New Roman" w:hAnsi="Times New Roman" w:cs="Times New Roman"/>
          <w:b/>
          <w:caps/>
        </w:rPr>
        <w:t>Компетенции</w:t>
      </w:r>
      <w:r w:rsidRPr="006C5A01">
        <w:rPr>
          <w:rFonts w:ascii="Times New Roman" w:hAnsi="Times New Roman" w:cs="Times New Roman"/>
        </w:rPr>
        <w:t>:</w:t>
      </w:r>
    </w:p>
    <w:p w14:paraId="27EEFB1B" w14:textId="77777777" w:rsidR="007C0BF1" w:rsidRDefault="00C53DE7" w:rsidP="00C53D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CC0EF5" w:rsidRPr="00031FF1">
        <w:rPr>
          <w:rFonts w:ascii="Times New Roman" w:hAnsi="Times New Roman" w:cs="Times New Roman"/>
          <w:b/>
          <w:sz w:val="24"/>
          <w:szCs w:val="24"/>
        </w:rPr>
        <w:t>К-</w:t>
      </w:r>
      <w:r w:rsidR="007C0BF1">
        <w:rPr>
          <w:rFonts w:ascii="Times New Roman" w:hAnsi="Times New Roman" w:cs="Times New Roman"/>
          <w:b/>
          <w:sz w:val="24"/>
          <w:szCs w:val="24"/>
        </w:rPr>
        <w:t>2</w:t>
      </w:r>
      <w:r w:rsidR="00CC0EF5" w:rsidRPr="007E7A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C0BF1" w:rsidRPr="00992678">
        <w:rPr>
          <w:rFonts w:ascii="Times New Roman" w:hAnsi="Times New Roman" w:cs="Times New Roman"/>
          <w:b/>
          <w:bCs/>
        </w:rPr>
        <w:t xml:space="preserve"> </w:t>
      </w:r>
      <w:r w:rsidR="007C0BF1" w:rsidRPr="00992678">
        <w:rPr>
          <w:rFonts w:ascii="Times New Roman" w:hAnsi="Times New Roman" w:cs="Times New Roman"/>
          <w:bCs/>
        </w:rPr>
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</w:r>
      <w:r w:rsidR="007C0BF1" w:rsidRPr="00C53D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8193D5" w14:textId="162402D1" w:rsidR="00C53DE7" w:rsidRDefault="00C53DE7" w:rsidP="00C5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DE7">
        <w:rPr>
          <w:rFonts w:ascii="Times New Roman" w:hAnsi="Times New Roman" w:cs="Times New Roman"/>
          <w:b/>
          <w:sz w:val="24"/>
          <w:szCs w:val="24"/>
        </w:rPr>
        <w:t>УК-11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53DE7">
        <w:rPr>
          <w:rFonts w:ascii="Times New Roman" w:hAnsi="Times New Roman" w:cs="Times New Roman"/>
          <w:sz w:val="24"/>
          <w:szCs w:val="24"/>
        </w:rPr>
        <w:t>Способен формировать нетерпимое отношение к проявлениям экстремизма, террори</w:t>
      </w:r>
      <w:r>
        <w:rPr>
          <w:rFonts w:ascii="Times New Roman" w:hAnsi="Times New Roman" w:cs="Times New Roman"/>
          <w:sz w:val="24"/>
          <w:szCs w:val="24"/>
        </w:rPr>
        <w:t xml:space="preserve">зма, коррупционному поведению и </w:t>
      </w:r>
      <w:r w:rsidRPr="00C53DE7">
        <w:rPr>
          <w:rFonts w:ascii="Times New Roman" w:hAnsi="Times New Roman" w:cs="Times New Roman"/>
          <w:sz w:val="24"/>
          <w:szCs w:val="24"/>
        </w:rPr>
        <w:t>противодействовать им в профессиональной деятельности</w:t>
      </w:r>
    </w:p>
    <w:p w14:paraId="62F1DD5B" w14:textId="77777777" w:rsidR="00C53DE7" w:rsidRPr="00C53DE7" w:rsidRDefault="00C53DE7" w:rsidP="00C53D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4781"/>
        <w:gridCol w:w="1878"/>
      </w:tblGrid>
      <w:tr w:rsidR="00031FF1" w:rsidRPr="00DE4AF8" w14:paraId="37AE593D" w14:textId="77777777" w:rsidTr="006D1DA6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676B4E81" w14:textId="77777777" w:rsidR="00031FF1" w:rsidRPr="00DE4AF8" w:rsidRDefault="00031FF1" w:rsidP="006D1D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A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1AAF92CB" w14:textId="77777777" w:rsidR="00031FF1" w:rsidRPr="00DE4AF8" w:rsidRDefault="00031FF1" w:rsidP="006D1D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A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4781" w:type="dxa"/>
            <w:tcBorders>
              <w:top w:val="single" w:sz="4" w:space="0" w:color="auto"/>
            </w:tcBorders>
            <w:vAlign w:val="center"/>
          </w:tcPr>
          <w:p w14:paraId="5C9F26BF" w14:textId="77777777" w:rsidR="00031FF1" w:rsidRPr="00DE4AF8" w:rsidRDefault="00031FF1" w:rsidP="006D1D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A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609E65A5" w14:textId="77777777" w:rsidR="00031FF1" w:rsidRPr="00DE4AF8" w:rsidRDefault="00031FF1" w:rsidP="006D1D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A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7C0BF1" w:rsidRPr="00DE4AF8" w14:paraId="10C329F3" w14:textId="77777777" w:rsidTr="006D1DA6">
        <w:tc>
          <w:tcPr>
            <w:tcW w:w="1191" w:type="dxa"/>
          </w:tcPr>
          <w:p w14:paraId="36A23B06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7125C2A" w14:textId="77777777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Наиболее привлекательным объектом для террористов являются: </w:t>
            </w:r>
          </w:p>
          <w:p w14:paraId="366665A4" w14:textId="77777777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военные части; </w:t>
            </w:r>
          </w:p>
          <w:p w14:paraId="115608C4" w14:textId="77777777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медицинские организации; </w:t>
            </w:r>
          </w:p>
          <w:p w14:paraId="2C9B05EB" w14:textId="77777777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учебные заведения; </w:t>
            </w:r>
          </w:p>
          <w:p w14:paraId="278A5ADD" w14:textId="523EE37C" w:rsidR="007C0BF1" w:rsidRPr="00DE4AF8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места отдыха.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01CC99B8" w14:textId="51A9E117" w:rsidR="007C0BF1" w:rsidRPr="00DE4AF8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14:paraId="2131DB9F" w14:textId="3492164B" w:rsidR="007C0BF1" w:rsidRPr="00DE4AF8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C0BF1" w:rsidRPr="00DE4AF8" w14:paraId="2CB643EA" w14:textId="77777777" w:rsidTr="00F953BB">
        <w:tc>
          <w:tcPr>
            <w:tcW w:w="1191" w:type="dxa"/>
          </w:tcPr>
          <w:p w14:paraId="515456D1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</w:tcBorders>
          </w:tcPr>
          <w:p w14:paraId="44B52A1A" w14:textId="77777777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2B93669F" w14:textId="751D0421" w:rsidR="007C0BF1" w:rsidRPr="007C0BF1" w:rsidRDefault="007C0BF1" w:rsidP="007C0BF1">
            <w:pPr>
              <w:tabs>
                <w:tab w:val="left" w:pos="3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Принцип противодействия </w:t>
            </w:r>
            <w:proofErr w:type="gramStart"/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терроризму</w:t>
            </w:r>
            <w:proofErr w:type="gramEnd"/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заключающийся в обеспечении безопасности населения от возможных угроз всеми доступными способами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это …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50D49B4E" w14:textId="75345A46" w:rsidR="007C0BF1" w:rsidRPr="00DE4AF8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комплексность</w:t>
            </w:r>
          </w:p>
        </w:tc>
        <w:tc>
          <w:tcPr>
            <w:tcW w:w="1878" w:type="dxa"/>
          </w:tcPr>
          <w:p w14:paraId="0756EC5C" w14:textId="66BF332B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C0BF1" w:rsidRPr="00DE4AF8" w14:paraId="207916DE" w14:textId="77777777" w:rsidTr="006D1DA6">
        <w:tc>
          <w:tcPr>
            <w:tcW w:w="1191" w:type="dxa"/>
          </w:tcPr>
          <w:p w14:paraId="38E3F52F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13E31CE" w14:textId="77777777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Введите ответ. </w:t>
            </w:r>
          </w:p>
          <w:p w14:paraId="1C41CD6A" w14:textId="0A099244" w:rsidR="007C0BF1" w:rsidRPr="00DE4AF8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Принцип противодействия </w:t>
            </w:r>
            <w:proofErr w:type="gramStart"/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терроризму</w:t>
            </w:r>
            <w:proofErr w:type="gramEnd"/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заключающийся в обеспечении требуемого уровня защиты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это …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23721DF9" w14:textId="2C3CF9CB" w:rsidR="007C0BF1" w:rsidRPr="00DE4AF8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обоснованность</w:t>
            </w:r>
          </w:p>
        </w:tc>
        <w:tc>
          <w:tcPr>
            <w:tcW w:w="1878" w:type="dxa"/>
          </w:tcPr>
          <w:p w14:paraId="6BF4915A" w14:textId="02D2FDD7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C0BF1" w:rsidRPr="00DE4AF8" w14:paraId="6DD26CCF" w14:textId="77777777" w:rsidTr="006D1DA6">
        <w:tc>
          <w:tcPr>
            <w:tcW w:w="1191" w:type="dxa"/>
          </w:tcPr>
          <w:p w14:paraId="79CB1C10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C77A20B" w14:textId="77777777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Неверное действие при возникновении подозрительной ситуации: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сообщить сотрудникам правоохранительных органов; </w:t>
            </w:r>
          </w:p>
          <w:p w14:paraId="449061ED" w14:textId="77777777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пытаться открыть подозрительный предмет; </w:t>
            </w:r>
          </w:p>
          <w:p w14:paraId="7209AA85" w14:textId="77777777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воспользоваться мобильным телефоном вблизи подозрительного объекта; </w:t>
            </w:r>
          </w:p>
          <w:p w14:paraId="00009B63" w14:textId="77DF9FF5" w:rsidR="007C0BF1" w:rsidRPr="00DE4AF8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покинуть подозрительную территорию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3255C4F6" w14:textId="59086CB8" w:rsidR="007C0BF1" w:rsidRPr="00DE4AF8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14:paraId="1F71DA5A" w14:textId="77B686AF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C0BF1" w:rsidRPr="00DE4AF8" w14:paraId="40F1CFAB" w14:textId="77777777" w:rsidTr="006D1DA6">
        <w:tc>
          <w:tcPr>
            <w:tcW w:w="1191" w:type="dxa"/>
          </w:tcPr>
          <w:p w14:paraId="17DA4475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CC10D0A" w14:textId="77777777" w:rsidR="007C0BF1" w:rsidRPr="0010457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коррупции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это:</w:t>
            </w:r>
          </w:p>
          <w:p w14:paraId="051E0C08" w14:textId="77777777" w:rsidR="007C0BF1" w:rsidRPr="0010457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по раскрытию и расследованию коррупционных правонарушений</w:t>
            </w:r>
          </w:p>
          <w:p w14:paraId="6CC048C0" w14:textId="77777777" w:rsidR="007C0BF1" w:rsidRPr="0010457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выявления имущества, полученного в результате совершения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оррупционных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правонарушений</w:t>
            </w:r>
          </w:p>
          <w:p w14:paraId="2B80F47A" w14:textId="27B3D048" w:rsidR="007C0BF1" w:rsidRPr="00DE4AF8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по предупреждению корруп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ции, в том числе по выявлению и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последующему устранению причин коррупции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0D2FBA19" w14:textId="384A2E9A" w:rsidR="007C0BF1" w:rsidRPr="00DE4AF8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14:paraId="7B031962" w14:textId="34C8EDCA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C0BF1" w:rsidRPr="00DE4AF8" w14:paraId="312ADE66" w14:textId="77777777" w:rsidTr="006D1DA6">
        <w:tc>
          <w:tcPr>
            <w:tcW w:w="1191" w:type="dxa"/>
          </w:tcPr>
          <w:p w14:paraId="1DA65527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2EDDAF7" w14:textId="77777777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Выберите все верные утверждения из перечисленных:</w:t>
            </w:r>
          </w:p>
          <w:p w14:paraId="49F5E8FB" w14:textId="77777777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коррупционных преступлений и уголовное преследование виновных лиц является основным способом профилактики коррупции</w:t>
            </w:r>
          </w:p>
          <w:p w14:paraId="79F7C84F" w14:textId="77777777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коррупция свойственна только исполнительной ветви государственной власти</w:t>
            </w:r>
          </w:p>
          <w:p w14:paraId="31CC8AD1" w14:textId="77777777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коррупция существует как в государственном, так и частном секторе экономики</w:t>
            </w:r>
          </w:p>
          <w:p w14:paraId="111D76D6" w14:textId="0EF6412E" w:rsidR="007C0BF1" w:rsidRPr="00DE4AF8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коррупционная выгода всегда имеет денежную форму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3264B607" w14:textId="182F3F9B" w:rsidR="007C0BF1" w:rsidRPr="00DE4AF8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14:paraId="5CA7EC8E" w14:textId="7CEF1136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C0BF1" w:rsidRPr="00DE4AF8" w14:paraId="536F9D06" w14:textId="77777777" w:rsidTr="006D1DA6">
        <w:tc>
          <w:tcPr>
            <w:tcW w:w="1191" w:type="dxa"/>
          </w:tcPr>
          <w:p w14:paraId="36EE64B3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C353E5D" w14:textId="77777777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К сферам повышенного коррупционного риска в деятельности государственного органа относится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(УКАЖИТЕ ДВА ВАРИАНТА)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11A651BA" w14:textId="77777777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государственным имуществом</w:t>
            </w:r>
          </w:p>
          <w:p w14:paraId="3499FB2D" w14:textId="77777777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ведение делопроизводства</w:t>
            </w:r>
          </w:p>
          <w:p w14:paraId="1245C671" w14:textId="77777777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контрольных мероприятий в отношении подведомственных организаций</w:t>
            </w:r>
          </w:p>
          <w:p w14:paraId="7299F9F8" w14:textId="19DA8F68" w:rsidR="007C0BF1" w:rsidRPr="007C0BF1" w:rsidRDefault="007C0BF1" w:rsidP="007C0BF1">
            <w:pPr>
              <w:tabs>
                <w:tab w:val="left" w:pos="256"/>
              </w:tabs>
              <w:spacing w:after="0" w:line="240" w:lineRule="auto"/>
              <w:ind w:left="-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функции по разъяснению положений действующего законодательства в регулируемой сфере деятельности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1817A239" w14:textId="70BC3EA7" w:rsidR="007C0BF1" w:rsidRPr="00DE4AF8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878" w:type="dxa"/>
          </w:tcPr>
          <w:p w14:paraId="5DB71363" w14:textId="4A08D9CC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C0BF1" w:rsidRPr="00DE4AF8" w14:paraId="40C292B9" w14:textId="77777777" w:rsidTr="006D1DA6">
        <w:tc>
          <w:tcPr>
            <w:tcW w:w="1191" w:type="dxa"/>
          </w:tcPr>
          <w:p w14:paraId="55958AF3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A27D358" w14:textId="77777777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план противодействия коррупции на очередной период утвержден:</w:t>
            </w:r>
          </w:p>
          <w:p w14:paraId="44E3BF1F" w14:textId="77777777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федеральным законом</w:t>
            </w:r>
          </w:p>
          <w:p w14:paraId="7027D9A2" w14:textId="77777777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указом Президента Российской Федерации</w:t>
            </w:r>
          </w:p>
          <w:p w14:paraId="43D4FFBB" w14:textId="77777777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постановлением Правительства Российской Федерации</w:t>
            </w:r>
          </w:p>
          <w:p w14:paraId="65006F2E" w14:textId="5D6387B7" w:rsidR="007C0BF1" w:rsidRPr="00DE4AF8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нормативным правовым актом уполномоченного федерального государственного органа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5CB62EEC" w14:textId="4E5A6F11" w:rsidR="007C0BF1" w:rsidRPr="00DE4AF8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14:paraId="5432ED33" w14:textId="00A7E3CF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C0BF1" w:rsidRPr="00DE4AF8" w14:paraId="23F15F78" w14:textId="77777777" w:rsidTr="006D1DA6">
        <w:tc>
          <w:tcPr>
            <w:tcW w:w="1191" w:type="dxa"/>
          </w:tcPr>
          <w:p w14:paraId="6FCAEAE7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22826D9" w14:textId="77777777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Федеральным законом от 25 декабря 2008 г. № 273-ФЗ «О противодействии коррупции» противодействие коррупции является обязанностью:</w:t>
            </w:r>
          </w:p>
          <w:p w14:paraId="696742D9" w14:textId="77777777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только правоохранительных органов</w:t>
            </w:r>
          </w:p>
          <w:p w14:paraId="397C6DE0" w14:textId="77777777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только государственных органов</w:t>
            </w:r>
          </w:p>
          <w:p w14:paraId="75900B8E" w14:textId="77777777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только государственных органов и иных государственных организаций</w:t>
            </w:r>
          </w:p>
          <w:p w14:paraId="56A286B8" w14:textId="321836FB" w:rsidR="007C0BF1" w:rsidRPr="007C0BF1" w:rsidRDefault="007C0BF1" w:rsidP="007C0BF1">
            <w:pPr>
              <w:tabs>
                <w:tab w:val="left" w:pos="2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как государственных органов, иных государственных организаций, так и организаций частного сектора (коммерческих и некоммерческих)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341722C7" w14:textId="66020057" w:rsidR="007C0BF1" w:rsidRPr="00DE4AF8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14:paraId="769DEF47" w14:textId="1396C786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C0BF1" w:rsidRPr="00DE4AF8" w14:paraId="59A5EFB5" w14:textId="77777777" w:rsidTr="006D1DA6">
        <w:tc>
          <w:tcPr>
            <w:tcW w:w="1191" w:type="dxa"/>
          </w:tcPr>
          <w:p w14:paraId="50CF29D3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08C52C3" w14:textId="77777777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доходах, об имуществе и обязательствах имущественного характера обязаны представлять:</w:t>
            </w:r>
          </w:p>
          <w:p w14:paraId="024FDCD5" w14:textId="77777777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все гражданские служащие</w:t>
            </w:r>
          </w:p>
          <w:p w14:paraId="4CD790A0" w14:textId="77777777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гражданские служащие, замещающие должности категории «руководители» и «специалисты»</w:t>
            </w:r>
          </w:p>
          <w:p w14:paraId="04D41B47" w14:textId="77777777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гражданские служащие, замещающие должности высшей, главной и ведущей группы должностей</w:t>
            </w:r>
          </w:p>
          <w:p w14:paraId="3684698E" w14:textId="58273268" w:rsidR="007C0BF1" w:rsidRPr="00DE4AF8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гражданские служащие, замещающие должности, включенные в специальный перечень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10D247A1" w14:textId="72C5A1C9" w:rsidR="007C0BF1" w:rsidRPr="00DE4AF8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14:paraId="6E129333" w14:textId="053B5DDC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C0BF1" w:rsidRPr="00DE4AF8" w14:paraId="06FCB603" w14:textId="77777777" w:rsidTr="006D1DA6">
        <w:tc>
          <w:tcPr>
            <w:tcW w:w="1191" w:type="dxa"/>
          </w:tcPr>
          <w:p w14:paraId="13F92F46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03F0493" w14:textId="77777777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попадании в заложники нельзя: </w:t>
            </w:r>
          </w:p>
          <w:p w14:paraId="7C97A58A" w14:textId="77777777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прекращать панику;</w:t>
            </w:r>
          </w:p>
          <w:p w14:paraId="71951D06" w14:textId="77777777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проявлять терпение; </w:t>
            </w:r>
          </w:p>
          <w:p w14:paraId="3C921040" w14:textId="77777777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молчать; </w:t>
            </w:r>
          </w:p>
          <w:p w14:paraId="59974088" w14:textId="4A8639D2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проявлять враждебность.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1A9392C6" w14:textId="1A650D93" w:rsidR="007C0BF1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14:paraId="2A7288F4" w14:textId="764BB717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УК-11</w:t>
            </w:r>
          </w:p>
        </w:tc>
      </w:tr>
      <w:tr w:rsidR="007C0BF1" w:rsidRPr="00DE4AF8" w14:paraId="44CF9E27" w14:textId="77777777" w:rsidTr="006D1DA6">
        <w:tc>
          <w:tcPr>
            <w:tcW w:w="1191" w:type="dxa"/>
          </w:tcPr>
          <w:p w14:paraId="52CBD46D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0A86C81" w14:textId="77777777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какой причине терроризма относится искажение ценностей? </w:t>
            </w:r>
          </w:p>
          <w:p w14:paraId="1E88376A" w14:textId="77777777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политической; </w:t>
            </w:r>
          </w:p>
          <w:p w14:paraId="5A603561" w14:textId="77777777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социальной; </w:t>
            </w:r>
          </w:p>
          <w:p w14:paraId="3B0532DB" w14:textId="77777777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религиозной; </w:t>
            </w:r>
          </w:p>
          <w:p w14:paraId="70A14B90" w14:textId="64A9AAD9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духовной.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76DCB7B7" w14:textId="5C0C3BB8" w:rsidR="007C0BF1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14:paraId="0C80D09C" w14:textId="2F92CFC6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УК-11</w:t>
            </w:r>
          </w:p>
        </w:tc>
      </w:tr>
      <w:tr w:rsidR="007C0BF1" w:rsidRPr="00DE4AF8" w14:paraId="7ACB358D" w14:textId="77777777" w:rsidTr="006D1DA6">
        <w:tc>
          <w:tcPr>
            <w:tcW w:w="1191" w:type="dxa"/>
          </w:tcPr>
          <w:p w14:paraId="14485590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4D38128" w14:textId="77B382E5" w:rsidR="007C0BF1" w:rsidRPr="0010457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нарушения гражданином, замещ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авшим должность государственной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службы, включенную в перечень должностей, при зам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ещении которых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служащие обязаны представля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ть сведения о своих доходах, об имуществе и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обязательствах имущественного характера, а также сведения о доходах,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об имуществе и обязательствах имущественного характера своих супруги (супруга)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несовершеннолетних детей, требований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статьи 12 Федерального закона «О противодействии коррупции»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514FF5A2" w14:textId="56A995CE" w:rsidR="007C0BF1" w:rsidRPr="0010457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договор прекращается по статье 83 Трудово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 кодекса Российской Федерации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по обстоятельствам, не зависящим от воли сторон</w:t>
            </w:r>
          </w:p>
          <w:p w14:paraId="5145F975" w14:textId="04117B12" w:rsidR="007C0BF1" w:rsidRPr="0010457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договор прекращается вследствие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арушения установленных Трудовым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кодексом Российской Федерации или иным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федеральным законом правил его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заключения</w:t>
            </w:r>
          </w:p>
          <w:p w14:paraId="360733E1" w14:textId="6D6D7ADB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Работник отстран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яется от исполнения должностных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бязанностей до решения комиссии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по соблюдению требований к служебному поведению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осударственных служащих и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урегулированию конфликта инте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ресов с последнего места службы </w:t>
            </w:r>
            <w:r w:rsidRPr="00104571">
              <w:rPr>
                <w:rFonts w:ascii="Times New Roman" w:eastAsia="Calibri" w:hAnsi="Times New Roman" w:cs="Times New Roman"/>
                <w:sz w:val="24"/>
                <w:szCs w:val="24"/>
              </w:rPr>
              <w:t>гражданина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4D5E0BEA" w14:textId="1C0F1D65" w:rsidR="007C0BF1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8" w:type="dxa"/>
          </w:tcPr>
          <w:p w14:paraId="2BFBED4C" w14:textId="72F18318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УК-11</w:t>
            </w:r>
          </w:p>
        </w:tc>
      </w:tr>
      <w:tr w:rsidR="007C0BF1" w:rsidRPr="00DE4AF8" w14:paraId="46F32154" w14:textId="77777777" w:rsidTr="006D1DA6">
        <w:tc>
          <w:tcPr>
            <w:tcW w:w="1191" w:type="dxa"/>
          </w:tcPr>
          <w:p w14:paraId="30311CC0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608A1A1" w14:textId="77777777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К коррупции относится:</w:t>
            </w:r>
          </w:p>
          <w:p w14:paraId="1A7C4B32" w14:textId="6ADBE2B3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любое нарушение государственным служащим требований к служебному поведению</w:t>
            </w:r>
          </w:p>
          <w:p w14:paraId="2D5D8133" w14:textId="35E4331F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государственным служащим своего должностного положения в целях приобретения выгоды для своих близких родственников</w:t>
            </w:r>
          </w:p>
          <w:p w14:paraId="6728B555" w14:textId="2AB130E8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разглашение государственным служащим информации, ставшей ему известной в ходе исполнения должностных обязанностей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1FC177F0" w14:textId="6AADFE4F" w:rsidR="007C0BF1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14:paraId="5C2307E7" w14:textId="317D1E24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УК-11</w:t>
            </w:r>
          </w:p>
        </w:tc>
      </w:tr>
      <w:tr w:rsidR="007C0BF1" w:rsidRPr="00DE4AF8" w14:paraId="7C2F534D" w14:textId="77777777" w:rsidTr="006D1DA6">
        <w:tc>
          <w:tcPr>
            <w:tcW w:w="1191" w:type="dxa"/>
          </w:tcPr>
          <w:p w14:paraId="75790652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EC33802" w14:textId="77777777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 коррупции являются:</w:t>
            </w:r>
          </w:p>
          <w:p w14:paraId="58AD7D50" w14:textId="0D7352E6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государственным служащим любого подарка, связанного с его служебной деятельностью</w:t>
            </w:r>
          </w:p>
          <w:p w14:paraId="12AD57E2" w14:textId="0ED57591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государственным служащим своего служебного положения для оказания влияния на конкурсную комиссию государственного органа в целях назначения на должность родственника указанного государственного служащего</w:t>
            </w:r>
          </w:p>
          <w:p w14:paraId="1F112935" w14:textId="314118DE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дополнительная оплачиваемая занятость государственного служащего в качестве преподавателя ВУЗа с использованием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знаний и опыта, приобретенных им в рамках работы в государственном органе</w:t>
            </w:r>
          </w:p>
          <w:p w14:paraId="3EF47C6A" w14:textId="4BFFD1D7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небрежное и недобросовестное исполнение государственным служащим должностных обязанностей в результате конфликтов с непосредственным руководством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4455B577" w14:textId="30220324" w:rsidR="007C0BF1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8" w:type="dxa"/>
          </w:tcPr>
          <w:p w14:paraId="271F7099" w14:textId="3F33E1E7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УК-11</w:t>
            </w:r>
          </w:p>
        </w:tc>
      </w:tr>
      <w:tr w:rsidR="007C0BF1" w:rsidRPr="00DE4AF8" w14:paraId="3A13B6F7" w14:textId="77777777" w:rsidTr="006D1DA6">
        <w:tc>
          <w:tcPr>
            <w:tcW w:w="1191" w:type="dxa"/>
          </w:tcPr>
          <w:p w14:paraId="77E49AD3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4B8C00F" w14:textId="77777777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Конфликт интересов на государственной службе – это ситуация, когда:</w:t>
            </w:r>
          </w:p>
          <w:p w14:paraId="482A0EA3" w14:textId="4DFA6086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личная заинтересованность государственного служащего влияет или может повлиять на надлежащее исполнение им должностных обязанностей</w:t>
            </w:r>
          </w:p>
          <w:p w14:paraId="1080708A" w14:textId="5162CF04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государственным служащим совершено коррупционное правонарушение</w:t>
            </w:r>
          </w:p>
          <w:p w14:paraId="2A6A1222" w14:textId="6F034992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служащий получает поручение, исполнение которого связано с нарушением действующего законодательства</w:t>
            </w:r>
          </w:p>
          <w:p w14:paraId="18147B21" w14:textId="05B77CA2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служащий негативно оценивает реализуемую государственным органом политику или принятые руководством решения и, как следствие, не прилагает достаточного усердия и добросовестности для выполнения своих должностных обязанностей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64C458CF" w14:textId="6B350EA4" w:rsidR="007C0BF1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14:paraId="5B8FE366" w14:textId="50A34267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УК-11</w:t>
            </w:r>
          </w:p>
        </w:tc>
      </w:tr>
      <w:tr w:rsidR="007C0BF1" w:rsidRPr="00DE4AF8" w14:paraId="0DF14120" w14:textId="77777777" w:rsidTr="006D1DA6">
        <w:tc>
          <w:tcPr>
            <w:tcW w:w="1191" w:type="dxa"/>
          </w:tcPr>
          <w:p w14:paraId="002901B6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BDA593D" w14:textId="77777777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Целью выявления и урегулирования конфликта интересов на государственной службе является:</w:t>
            </w:r>
          </w:p>
          <w:p w14:paraId="67834855" w14:textId="57464730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коррупционных правонарушений, совершенных государственным служащим</w:t>
            </w:r>
          </w:p>
          <w:p w14:paraId="327ACAEF" w14:textId="29FCBB0B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полного контроля над интересами государственных служащих, не связанных с непосредственным выполнением должностных обязанностей</w:t>
            </w:r>
          </w:p>
          <w:p w14:paraId="40335B8A" w14:textId="315CACF1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предотвращение совершения государственным служащим коррупционных правонарушений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0D4B8E5C" w14:textId="4B637543" w:rsidR="007C0BF1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14:paraId="26A11D64" w14:textId="3BEE3A3A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УК-11</w:t>
            </w:r>
          </w:p>
        </w:tc>
      </w:tr>
      <w:tr w:rsidR="007C0BF1" w:rsidRPr="00DE4AF8" w14:paraId="398AB8C5" w14:textId="77777777" w:rsidTr="006D1DA6">
        <w:tc>
          <w:tcPr>
            <w:tcW w:w="1191" w:type="dxa"/>
          </w:tcPr>
          <w:p w14:paraId="39BFD67B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671EDCB" w14:textId="3CC8056F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К антикоррупционным запретам, требованиям, ограничениям на государственной службе относятся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(УКАЖИТЕ ДВА ВАРИАНТА):</w:t>
            </w:r>
          </w:p>
          <w:p w14:paraId="5BBC2FC1" w14:textId="39A563B2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запрет на нахождение на государственной службе близких родственников при наличии их подчиненности друг другу</w:t>
            </w:r>
          </w:p>
          <w:p w14:paraId="5D80E2FE" w14:textId="79FB038F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ограничения на работу по совместительству</w:t>
            </w:r>
          </w:p>
          <w:p w14:paraId="349108FC" w14:textId="2012D2F8" w:rsidR="007C0BF1" w:rsidRPr="00834674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ограничения на публичные высказывания в отношении деятельности государственных органов</w:t>
            </w:r>
          </w:p>
          <w:p w14:paraId="0F940541" w14:textId="574A4A2C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834674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требование прохождения процедуры оформления допуска к информации, составляющей государственную тайну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3C9A368D" w14:textId="43A7943D" w:rsidR="007C0BF1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1,2</w:t>
            </w:r>
          </w:p>
        </w:tc>
        <w:tc>
          <w:tcPr>
            <w:tcW w:w="1878" w:type="dxa"/>
          </w:tcPr>
          <w:p w14:paraId="032B91F3" w14:textId="5AE63699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УК-11</w:t>
            </w:r>
          </w:p>
        </w:tc>
      </w:tr>
      <w:tr w:rsidR="007C0BF1" w:rsidRPr="00DE4AF8" w14:paraId="3EDC1CBB" w14:textId="77777777" w:rsidTr="006D1DA6">
        <w:tc>
          <w:tcPr>
            <w:tcW w:w="1191" w:type="dxa"/>
          </w:tcPr>
          <w:p w14:paraId="7492DA88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2FF1E7B" w14:textId="209C2E4C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Федеральным законом от 27 июля 2004 г.                     № 79-ФЗ «О государственной гражданской службе Российской Федерации» под личной заинтересованностью гражданского служащего, которая влияет или может повлиять на объективное исполнение им должностных обязанностей, понимается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(УКАЖИТЕ ДВА ВАРИАНТА)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23B55C75" w14:textId="02E2C1EE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возможность получения гражданским служащим при исполнении должностных обязанностей доходов в денежной форме</w:t>
            </w:r>
          </w:p>
          <w:p w14:paraId="7FA8C619" w14:textId="238B6A72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возможность получения гражданским служащим при исполнении должностных обязанностей доходов в натуральной форме</w:t>
            </w:r>
          </w:p>
          <w:p w14:paraId="40D6860C" w14:textId="38FFEB90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возможность получения гражданским служащим нематериальной выгоды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00E150E8" w14:textId="705E82CD" w:rsidR="007C0BF1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78" w:type="dxa"/>
          </w:tcPr>
          <w:p w14:paraId="5EE97FE3" w14:textId="66D43FEE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УК-11</w:t>
            </w:r>
          </w:p>
        </w:tc>
      </w:tr>
      <w:tr w:rsidR="007C0BF1" w:rsidRPr="00DE4AF8" w14:paraId="3AEEF4FB" w14:textId="77777777" w:rsidTr="006D1DA6">
        <w:tc>
          <w:tcPr>
            <w:tcW w:w="1191" w:type="dxa"/>
          </w:tcPr>
          <w:p w14:paraId="4956D16E" w14:textId="77777777" w:rsidR="007C0BF1" w:rsidRPr="00DE4AF8" w:rsidRDefault="007C0BF1" w:rsidP="007C0BF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0226C58" w14:textId="2942FF1B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При поступлении на гражданскую службу и при ее прохождении гражданин, обязанный представлять сведения о доходах, об имуществе и обязательствах имущественного характера, представляет сведения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(УКАЖИТЕ ТРИ ВАРИАНТА)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55A880A5" w14:textId="1825651F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о своих доходах, об имуществе и обязательствах имущественного характера</w:t>
            </w:r>
          </w:p>
          <w:p w14:paraId="3C5C0B9D" w14:textId="56579365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о доходах, об имуществе и обязательствах имущественного характера своей супруги (супруга)</w:t>
            </w:r>
          </w:p>
          <w:p w14:paraId="32365F6D" w14:textId="401BB56A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о доходах, об имуществе и обязательствах имущественного характера своих несовершеннолетних детей</w:t>
            </w:r>
          </w:p>
          <w:p w14:paraId="6AF7A6D2" w14:textId="0178B4E7" w:rsidR="007C0BF1" w:rsidRPr="00411BC3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о доходах, об имуществе и обязательствах имущественного характера своих детей, находящихся на его иждивении</w:t>
            </w:r>
          </w:p>
          <w:p w14:paraId="22AD3E15" w14:textId="0AC5D5BF" w:rsidR="007C0BF1" w:rsidRDefault="007C0BF1" w:rsidP="007C0BF1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Pr="00411BC3">
              <w:rPr>
                <w:rFonts w:ascii="Times New Roman" w:eastAsia="Calibri" w:hAnsi="Times New Roman" w:cs="Times New Roman"/>
                <w:sz w:val="24"/>
                <w:szCs w:val="24"/>
              </w:rPr>
              <w:t>о доходах, об имуществе и обязательствах имущественного характера своих родителей.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6B336C4A" w14:textId="7790611A" w:rsidR="007C0BF1" w:rsidRDefault="007C0BF1" w:rsidP="007C0B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1878" w:type="dxa"/>
          </w:tcPr>
          <w:p w14:paraId="2ECE49B8" w14:textId="1FCC22E5" w:rsidR="007C0BF1" w:rsidRDefault="007C0BF1" w:rsidP="007C0B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УК-11</w:t>
            </w:r>
          </w:p>
        </w:tc>
      </w:tr>
    </w:tbl>
    <w:p w14:paraId="1F2E992B" w14:textId="2CAFA204" w:rsidR="001B486C" w:rsidRDefault="001B486C"/>
    <w:sectPr w:rsidR="001B486C" w:rsidSect="00E001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34E08"/>
    <w:multiLevelType w:val="hybridMultilevel"/>
    <w:tmpl w:val="7C16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05A2E"/>
    <w:multiLevelType w:val="hybridMultilevel"/>
    <w:tmpl w:val="CB088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511E3"/>
    <w:multiLevelType w:val="hybridMultilevel"/>
    <w:tmpl w:val="DEF63D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B42087"/>
    <w:multiLevelType w:val="hybridMultilevel"/>
    <w:tmpl w:val="138E9F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114712"/>
    <w:multiLevelType w:val="hybridMultilevel"/>
    <w:tmpl w:val="9BC4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217FA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11A48"/>
    <w:multiLevelType w:val="hybridMultilevel"/>
    <w:tmpl w:val="83B678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6794C"/>
    <w:multiLevelType w:val="hybridMultilevel"/>
    <w:tmpl w:val="6AB64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26CB2"/>
    <w:multiLevelType w:val="hybridMultilevel"/>
    <w:tmpl w:val="6E1829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547F9"/>
    <w:multiLevelType w:val="hybridMultilevel"/>
    <w:tmpl w:val="98463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20235"/>
    <w:multiLevelType w:val="hybridMultilevel"/>
    <w:tmpl w:val="B614C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77087"/>
    <w:multiLevelType w:val="hybridMultilevel"/>
    <w:tmpl w:val="7384E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97010"/>
    <w:multiLevelType w:val="hybridMultilevel"/>
    <w:tmpl w:val="DB969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36E77"/>
    <w:multiLevelType w:val="hybridMultilevel"/>
    <w:tmpl w:val="74FA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D19D3"/>
    <w:multiLevelType w:val="hybridMultilevel"/>
    <w:tmpl w:val="F3F48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D266E"/>
    <w:multiLevelType w:val="hybridMultilevel"/>
    <w:tmpl w:val="2494C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F4613"/>
    <w:multiLevelType w:val="hybridMultilevel"/>
    <w:tmpl w:val="1F206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0D219B"/>
    <w:multiLevelType w:val="hybridMultilevel"/>
    <w:tmpl w:val="D73EF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12E3B"/>
    <w:multiLevelType w:val="hybridMultilevel"/>
    <w:tmpl w:val="9EFC932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780655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E75C3"/>
    <w:multiLevelType w:val="hybridMultilevel"/>
    <w:tmpl w:val="B1128200"/>
    <w:lvl w:ilvl="0" w:tplc="9FF295E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E720B2"/>
    <w:multiLevelType w:val="hybridMultilevel"/>
    <w:tmpl w:val="A98A8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5B4476"/>
    <w:multiLevelType w:val="hybridMultilevel"/>
    <w:tmpl w:val="4E1862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A5337E9"/>
    <w:multiLevelType w:val="hybridMultilevel"/>
    <w:tmpl w:val="5E2651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84F45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9232D5"/>
    <w:multiLevelType w:val="hybridMultilevel"/>
    <w:tmpl w:val="585AF5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C6AA1"/>
    <w:multiLevelType w:val="hybridMultilevel"/>
    <w:tmpl w:val="D94A9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3717BD"/>
    <w:multiLevelType w:val="hybridMultilevel"/>
    <w:tmpl w:val="FADC5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60E32"/>
    <w:multiLevelType w:val="hybridMultilevel"/>
    <w:tmpl w:val="8D42C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1F6B17"/>
    <w:multiLevelType w:val="hybridMultilevel"/>
    <w:tmpl w:val="494AF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7E2B34"/>
    <w:multiLevelType w:val="hybridMultilevel"/>
    <w:tmpl w:val="646E2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CB1F86"/>
    <w:multiLevelType w:val="hybridMultilevel"/>
    <w:tmpl w:val="28325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EA25D3"/>
    <w:multiLevelType w:val="hybridMultilevel"/>
    <w:tmpl w:val="32DA6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E098F"/>
    <w:multiLevelType w:val="hybridMultilevel"/>
    <w:tmpl w:val="A5403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24"/>
  </w:num>
  <w:num w:numId="4">
    <w:abstractNumId w:val="8"/>
  </w:num>
  <w:num w:numId="5">
    <w:abstractNumId w:val="6"/>
  </w:num>
  <w:num w:numId="6">
    <w:abstractNumId w:val="23"/>
  </w:num>
  <w:num w:numId="7">
    <w:abstractNumId w:val="25"/>
  </w:num>
  <w:num w:numId="8">
    <w:abstractNumId w:val="17"/>
  </w:num>
  <w:num w:numId="9">
    <w:abstractNumId w:val="32"/>
  </w:num>
  <w:num w:numId="10">
    <w:abstractNumId w:val="12"/>
  </w:num>
  <w:num w:numId="11">
    <w:abstractNumId w:val="13"/>
  </w:num>
  <w:num w:numId="12">
    <w:abstractNumId w:val="33"/>
  </w:num>
  <w:num w:numId="13">
    <w:abstractNumId w:val="22"/>
  </w:num>
  <w:num w:numId="14">
    <w:abstractNumId w:val="16"/>
  </w:num>
  <w:num w:numId="15">
    <w:abstractNumId w:val="2"/>
  </w:num>
  <w:num w:numId="16">
    <w:abstractNumId w:val="9"/>
  </w:num>
  <w:num w:numId="17">
    <w:abstractNumId w:val="26"/>
  </w:num>
  <w:num w:numId="18">
    <w:abstractNumId w:val="3"/>
  </w:num>
  <w:num w:numId="19">
    <w:abstractNumId w:val="10"/>
  </w:num>
  <w:num w:numId="20">
    <w:abstractNumId w:val="11"/>
  </w:num>
  <w:num w:numId="21">
    <w:abstractNumId w:val="4"/>
  </w:num>
  <w:num w:numId="22">
    <w:abstractNumId w:val="14"/>
  </w:num>
  <w:num w:numId="23">
    <w:abstractNumId w:val="30"/>
  </w:num>
  <w:num w:numId="24">
    <w:abstractNumId w:val="18"/>
  </w:num>
  <w:num w:numId="25">
    <w:abstractNumId w:val="28"/>
  </w:num>
  <w:num w:numId="26">
    <w:abstractNumId w:val="20"/>
  </w:num>
  <w:num w:numId="27">
    <w:abstractNumId w:val="27"/>
  </w:num>
  <w:num w:numId="28">
    <w:abstractNumId w:val="31"/>
  </w:num>
  <w:num w:numId="29">
    <w:abstractNumId w:val="29"/>
  </w:num>
  <w:num w:numId="30">
    <w:abstractNumId w:val="15"/>
  </w:num>
  <w:num w:numId="31">
    <w:abstractNumId w:val="1"/>
  </w:num>
  <w:num w:numId="32">
    <w:abstractNumId w:val="21"/>
  </w:num>
  <w:num w:numId="33">
    <w:abstractNumId w:val="7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46"/>
    <w:rsid w:val="00016D1D"/>
    <w:rsid w:val="00031FF1"/>
    <w:rsid w:val="00064865"/>
    <w:rsid w:val="00084C79"/>
    <w:rsid w:val="00097447"/>
    <w:rsid w:val="000B3666"/>
    <w:rsid w:val="00104571"/>
    <w:rsid w:val="00187AE2"/>
    <w:rsid w:val="001B486C"/>
    <w:rsid w:val="001C144B"/>
    <w:rsid w:val="001E5966"/>
    <w:rsid w:val="002766DD"/>
    <w:rsid w:val="00294CB1"/>
    <w:rsid w:val="002C459A"/>
    <w:rsid w:val="003541AE"/>
    <w:rsid w:val="00371470"/>
    <w:rsid w:val="00390D8D"/>
    <w:rsid w:val="00411BC3"/>
    <w:rsid w:val="0048194B"/>
    <w:rsid w:val="004E0674"/>
    <w:rsid w:val="00521E6E"/>
    <w:rsid w:val="005414AB"/>
    <w:rsid w:val="00642DC2"/>
    <w:rsid w:val="0068730A"/>
    <w:rsid w:val="00692C75"/>
    <w:rsid w:val="006B3859"/>
    <w:rsid w:val="0071354A"/>
    <w:rsid w:val="0078593B"/>
    <w:rsid w:val="007C0BF1"/>
    <w:rsid w:val="00834674"/>
    <w:rsid w:val="00841E14"/>
    <w:rsid w:val="008A5E20"/>
    <w:rsid w:val="009174A1"/>
    <w:rsid w:val="00920065"/>
    <w:rsid w:val="009260C5"/>
    <w:rsid w:val="00963468"/>
    <w:rsid w:val="009D3453"/>
    <w:rsid w:val="00A02422"/>
    <w:rsid w:val="00A13941"/>
    <w:rsid w:val="00AD06CD"/>
    <w:rsid w:val="00B65546"/>
    <w:rsid w:val="00B71012"/>
    <w:rsid w:val="00B941EF"/>
    <w:rsid w:val="00BB4613"/>
    <w:rsid w:val="00BC0143"/>
    <w:rsid w:val="00BC5D14"/>
    <w:rsid w:val="00C53DE7"/>
    <w:rsid w:val="00C73167"/>
    <w:rsid w:val="00CA617C"/>
    <w:rsid w:val="00CC0EF5"/>
    <w:rsid w:val="00E0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208C3"/>
  <w15:chartTrackingRefBased/>
  <w15:docId w15:val="{1196FEB3-AF12-40E7-B9C2-39D3BD58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194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1E596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E596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64865"/>
    <w:rPr>
      <w:color w:val="954F72" w:themeColor="followedHyperlink"/>
      <w:u w:val="single"/>
    </w:rPr>
  </w:style>
  <w:style w:type="paragraph" w:customStyle="1" w:styleId="ConsPlusNormal">
    <w:name w:val="ConsPlusNormal"/>
    <w:rsid w:val="00016D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0">
    <w:name w:val="c0"/>
    <w:basedOn w:val="a0"/>
    <w:rsid w:val="00016D1D"/>
    <w:rPr>
      <w:rFonts w:ascii="Times New Roman" w:hAnsi="Times New Roman"/>
      <w:bCs/>
      <w:color w:val="000000"/>
      <w:sz w:val="28"/>
      <w:szCs w:val="28"/>
    </w:rPr>
  </w:style>
  <w:style w:type="character" w:customStyle="1" w:styleId="c1">
    <w:name w:val="c1"/>
    <w:basedOn w:val="a0"/>
    <w:rsid w:val="00016D1D"/>
  </w:style>
  <w:style w:type="paragraph" w:customStyle="1" w:styleId="c3">
    <w:name w:val="c3"/>
    <w:basedOn w:val="a"/>
    <w:rsid w:val="00016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6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7</cp:revision>
  <dcterms:created xsi:type="dcterms:W3CDTF">2025-02-07T08:43:00Z</dcterms:created>
  <dcterms:modified xsi:type="dcterms:W3CDTF">2025-04-01T09:01:00Z</dcterms:modified>
</cp:coreProperties>
</file>