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6C50EA" w14:textId="0827BBA3" w:rsidR="00956208" w:rsidRPr="00C64393" w:rsidRDefault="00956208" w:rsidP="00C6439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64393">
        <w:rPr>
          <w:rFonts w:ascii="Times New Roman" w:hAnsi="Times New Roman" w:cs="Times New Roman"/>
          <w:b/>
          <w:caps/>
          <w:sz w:val="24"/>
          <w:szCs w:val="24"/>
        </w:rPr>
        <w:t>ЗАДАНИЯ С КЛЮЧАМИ ИЗ ФОНДОВ ОЦЕНОЧНЫХ СРЕДСТВ ПО ДИСЦИПЛИНЕ «</w:t>
      </w:r>
      <w:r w:rsidR="002D37A4" w:rsidRPr="002D37A4">
        <w:rPr>
          <w:rFonts w:ascii="Times New Roman" w:hAnsi="Times New Roman" w:cs="Times New Roman"/>
          <w:b/>
          <w:caps/>
          <w:sz w:val="24"/>
          <w:szCs w:val="24"/>
        </w:rPr>
        <w:t>Теологические аспекты формирования личности психолога</w:t>
      </w:r>
      <w:r w:rsidRPr="00C64393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C64393" w:rsidRDefault="003249D9" w:rsidP="00C6439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64393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515D54DB" w14:textId="77777777" w:rsidR="002D37A4" w:rsidRPr="00B41FB5" w:rsidRDefault="003249D9" w:rsidP="002D37A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64393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2D37A4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="002D37A4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03.01. </w:t>
      </w:r>
      <w:r w:rsidR="002D37A4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2D37A4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="002D37A4"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48D4967" w14:textId="77777777" w:rsidR="002D37A4" w:rsidRPr="00B41FB5" w:rsidRDefault="002D37A4" w:rsidP="002D37A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02715883" w:rsidR="003249D9" w:rsidRPr="00C64393" w:rsidRDefault="003249D9" w:rsidP="002D37A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C64393" w:rsidRDefault="003249D9" w:rsidP="00C643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93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C64393">
        <w:rPr>
          <w:rFonts w:ascii="Times New Roman" w:hAnsi="Times New Roman" w:cs="Times New Roman"/>
          <w:sz w:val="24"/>
          <w:szCs w:val="24"/>
        </w:rPr>
        <w:t>:</w:t>
      </w:r>
    </w:p>
    <w:p w14:paraId="112D046D" w14:textId="77777777" w:rsidR="002D37A4" w:rsidRPr="003D001A" w:rsidRDefault="002D37A4" w:rsidP="002D3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B41FB5">
        <w:rPr>
          <w:rFonts w:ascii="Times New Roman" w:hAnsi="Times New Roman" w:cs="Times New Roman"/>
          <w:b/>
          <w:sz w:val="24"/>
          <w:szCs w:val="24"/>
        </w:rPr>
        <w:t xml:space="preserve">К-1 </w:t>
      </w:r>
      <w:r w:rsidRPr="003D001A">
        <w:rPr>
          <w:rFonts w:ascii="Times New Roman" w:hAnsi="Times New Roman" w:cs="Times New Roman"/>
          <w:sz w:val="24"/>
          <w:szCs w:val="24"/>
        </w:rPr>
        <w:t>- Способен осуществлять поиск, критический анализ и синтез информации, применять системный подход для решения поставленных задач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399"/>
        <w:gridCol w:w="2551"/>
      </w:tblGrid>
      <w:tr w:rsidR="00C64393" w:rsidRPr="00E90E67" w14:paraId="0C606846" w14:textId="77777777" w:rsidTr="00E873ED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586E1D00" w14:textId="77777777" w:rsidR="00C64393" w:rsidRPr="00E90E67" w:rsidRDefault="00C64393" w:rsidP="0021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0E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135B5F52" w14:textId="77777777" w:rsidR="00C64393" w:rsidRPr="00E90E67" w:rsidRDefault="00C64393" w:rsidP="0021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0E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399" w:type="dxa"/>
            <w:tcBorders>
              <w:top w:val="single" w:sz="4" w:space="0" w:color="auto"/>
            </w:tcBorders>
            <w:vAlign w:val="center"/>
          </w:tcPr>
          <w:p w14:paraId="336489DB" w14:textId="77777777" w:rsidR="00C64393" w:rsidRPr="00E90E67" w:rsidRDefault="00C64393" w:rsidP="0021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0E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330971D3" w14:textId="77777777" w:rsidR="00C64393" w:rsidRPr="00E90E67" w:rsidRDefault="00C64393" w:rsidP="00212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0E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E945F1" w:rsidRPr="00E90E67" w14:paraId="1DB73151" w14:textId="77777777" w:rsidTr="00E873ED">
        <w:tc>
          <w:tcPr>
            <w:tcW w:w="1191" w:type="dxa"/>
          </w:tcPr>
          <w:p w14:paraId="698CF6E1" w14:textId="77777777" w:rsidR="00E945F1" w:rsidRPr="00E90E67" w:rsidRDefault="00E945F1" w:rsidP="00E945F1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EC858F6" w14:textId="77777777" w:rsidR="00E945F1" w:rsidRPr="00C64393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Синонимы понятия «светскость»: </w:t>
            </w:r>
          </w:p>
          <w:p w14:paraId="7709AC5B" w14:textId="77777777" w:rsidR="00E945F1" w:rsidRPr="00C64393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идеологическая нейтральность </w:t>
            </w:r>
          </w:p>
          <w:p w14:paraId="49261AD7" w14:textId="77777777" w:rsidR="00E945F1" w:rsidRPr="00C64393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C64393">
              <w:rPr>
                <w:rFonts w:ascii="Times New Roman" w:eastAsia="Calibri" w:hAnsi="Times New Roman" w:cs="Times New Roman"/>
                <w:sz w:val="24"/>
                <w:szCs w:val="24"/>
              </w:rPr>
              <w:t>внерелигиозность</w:t>
            </w:r>
            <w:proofErr w:type="spellEnd"/>
            <w:r w:rsidRPr="00C643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5E086A4" w14:textId="77777777" w:rsidR="00E945F1" w:rsidRPr="00C64393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</w:t>
            </w:r>
            <w:proofErr w:type="spellStart"/>
            <w:r w:rsidRPr="00C64393">
              <w:rPr>
                <w:rFonts w:ascii="Times New Roman" w:eastAsia="Calibri" w:hAnsi="Times New Roman" w:cs="Times New Roman"/>
                <w:sz w:val="24"/>
                <w:szCs w:val="24"/>
              </w:rPr>
              <w:t>антирелигиозность</w:t>
            </w:r>
            <w:proofErr w:type="spellEnd"/>
            <w:r w:rsidRPr="00C643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19A27EF" w14:textId="77777777" w:rsidR="00E945F1" w:rsidRPr="00C64393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4) </w:t>
            </w:r>
            <w:proofErr w:type="spellStart"/>
            <w:r w:rsidRPr="00C64393">
              <w:rPr>
                <w:rFonts w:ascii="Times New Roman" w:eastAsia="Calibri" w:hAnsi="Times New Roman" w:cs="Times New Roman"/>
                <w:sz w:val="24"/>
                <w:szCs w:val="24"/>
              </w:rPr>
              <w:t>безрелигиозность</w:t>
            </w:r>
            <w:proofErr w:type="spellEnd"/>
            <w:r w:rsidRPr="00C643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4F217FB" w14:textId="31FAB3F2" w:rsidR="00E945F1" w:rsidRPr="00E90E67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93">
              <w:rPr>
                <w:rFonts w:ascii="Times New Roman" w:eastAsia="Calibri" w:hAnsi="Times New Roman" w:cs="Times New Roman"/>
                <w:sz w:val="24"/>
                <w:szCs w:val="24"/>
              </w:rPr>
              <w:t>5) антиклерикализм</w:t>
            </w:r>
          </w:p>
        </w:tc>
        <w:tc>
          <w:tcPr>
            <w:tcW w:w="3399" w:type="dxa"/>
            <w:tcBorders>
              <w:top w:val="single" w:sz="4" w:space="0" w:color="auto"/>
              <w:bottom w:val="single" w:sz="4" w:space="0" w:color="auto"/>
            </w:tcBorders>
          </w:tcPr>
          <w:p w14:paraId="2B870D1F" w14:textId="79D626A0" w:rsidR="00E945F1" w:rsidRPr="00E90E67" w:rsidRDefault="00E945F1" w:rsidP="00E945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770F36D3" w14:textId="3411EFC1" w:rsidR="00E945F1" w:rsidRPr="00E945F1" w:rsidRDefault="00E945F1" w:rsidP="00E94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5F1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E945F1" w:rsidRPr="00E90E67" w14:paraId="5F0E6C8A" w14:textId="77777777" w:rsidTr="00E873ED">
        <w:tc>
          <w:tcPr>
            <w:tcW w:w="1191" w:type="dxa"/>
          </w:tcPr>
          <w:p w14:paraId="14C7A6EF" w14:textId="77777777" w:rsidR="00E945F1" w:rsidRPr="00E90E67" w:rsidRDefault="00E945F1" w:rsidP="00E945F1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753309E" w14:textId="22B3964C" w:rsidR="00E945F1" w:rsidRPr="00C64393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Свобода совести – это …</w:t>
            </w:r>
          </w:p>
          <w:p w14:paraId="0D7CE99B" w14:textId="77777777" w:rsidR="00E945F1" w:rsidRPr="00C64393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свобода вероисповеданий </w:t>
            </w:r>
          </w:p>
          <w:p w14:paraId="0C1A885F" w14:textId="77777777" w:rsidR="00E945F1" w:rsidRPr="00C64393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свобода нравственного выбора в жизни и в поведении </w:t>
            </w:r>
          </w:p>
          <w:p w14:paraId="70EE6CAA" w14:textId="77777777" w:rsidR="00E945F1" w:rsidRPr="00C64393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свобода мировоззренческого самоопределения </w:t>
            </w:r>
          </w:p>
          <w:p w14:paraId="4A5BE901" w14:textId="05CBB2E4" w:rsidR="00E945F1" w:rsidRPr="00E90E67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93">
              <w:rPr>
                <w:rFonts w:ascii="Times New Roman" w:eastAsia="Calibri" w:hAnsi="Times New Roman" w:cs="Times New Roman"/>
                <w:sz w:val="24"/>
                <w:szCs w:val="24"/>
              </w:rPr>
              <w:t>4) свобода исповедовать любую религию, не исповедовать никакой или быть атеистом</w:t>
            </w:r>
          </w:p>
        </w:tc>
        <w:tc>
          <w:tcPr>
            <w:tcW w:w="3399" w:type="dxa"/>
            <w:tcBorders>
              <w:top w:val="single" w:sz="4" w:space="0" w:color="auto"/>
              <w:bottom w:val="single" w:sz="4" w:space="0" w:color="auto"/>
            </w:tcBorders>
          </w:tcPr>
          <w:p w14:paraId="43069E75" w14:textId="5E99B035" w:rsidR="00E945F1" w:rsidRPr="00E90E67" w:rsidRDefault="00E945F1" w:rsidP="00E945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6FF9D933" w14:textId="1E516CBC" w:rsidR="00E945F1" w:rsidRPr="00E945F1" w:rsidRDefault="00E945F1" w:rsidP="00E94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5F1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E945F1" w:rsidRPr="00E90E67" w14:paraId="288CF2E5" w14:textId="77777777" w:rsidTr="00E873ED">
        <w:tc>
          <w:tcPr>
            <w:tcW w:w="1191" w:type="dxa"/>
          </w:tcPr>
          <w:p w14:paraId="7794D2F5" w14:textId="77777777" w:rsidR="00E945F1" w:rsidRPr="00E90E67" w:rsidRDefault="00E945F1" w:rsidP="00E945F1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B61DDF9" w14:textId="2E9050A6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Установите соответствие между функцией, выполняемой религией, и её содержанием</w:t>
            </w:r>
          </w:p>
          <w:p w14:paraId="0E59C124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Мировоззренческая</w:t>
            </w:r>
          </w:p>
          <w:p w14:paraId="24534CB5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Коммуникативная</w:t>
            </w:r>
          </w:p>
          <w:p w14:paraId="2AB2924C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Культурная</w:t>
            </w:r>
          </w:p>
          <w:p w14:paraId="1FA33F95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CB0607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А) Наличие определенных взглядов на человека, общество и природу</w:t>
            </w:r>
          </w:p>
          <w:p w14:paraId="0BB31EA7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Б) Объединение и общение верующих с помощью понятных символов и ритуалов.</w:t>
            </w:r>
          </w:p>
          <w:p w14:paraId="236E033B" w14:textId="19E350AF" w:rsidR="00E945F1" w:rsidRPr="00E90E67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</w:t>
            </w: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) Помощь в развитии письменности, истории, книгопечатания, искусства, образования, наследия, как это было с ранними религиями</w:t>
            </w:r>
          </w:p>
        </w:tc>
        <w:tc>
          <w:tcPr>
            <w:tcW w:w="3399" w:type="dxa"/>
            <w:tcBorders>
              <w:top w:val="single" w:sz="4" w:space="0" w:color="auto"/>
              <w:bottom w:val="single" w:sz="4" w:space="0" w:color="auto"/>
            </w:tcBorders>
          </w:tcPr>
          <w:p w14:paraId="6D86B9A2" w14:textId="1F53F91B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1А,2Б,3В</w:t>
            </w:r>
          </w:p>
          <w:p w14:paraId="4E7EBC95" w14:textId="77777777" w:rsidR="00E945F1" w:rsidRPr="00E90E67" w:rsidRDefault="00E945F1" w:rsidP="00E945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F158B46" w14:textId="0CDABDA9" w:rsidR="00E945F1" w:rsidRPr="00E945F1" w:rsidRDefault="00E945F1" w:rsidP="00E94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5F1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E945F1" w:rsidRPr="00E90E67" w14:paraId="7A2AEFC5" w14:textId="77777777" w:rsidTr="00E873ED">
        <w:tc>
          <w:tcPr>
            <w:tcW w:w="1191" w:type="dxa"/>
          </w:tcPr>
          <w:p w14:paraId="0C37AC84" w14:textId="77777777" w:rsidR="00E945F1" w:rsidRPr="00E90E67" w:rsidRDefault="00E945F1" w:rsidP="00E945F1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203776F" w14:textId="26C48586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Установите соответствие между типом религиозной организации по </w:t>
            </w:r>
            <w:proofErr w:type="spellStart"/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Йингеру</w:t>
            </w:r>
            <w:proofErr w:type="spellEnd"/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ее содержанием</w:t>
            </w:r>
          </w:p>
          <w:p w14:paraId="10D8F02D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1 Церковь</w:t>
            </w:r>
          </w:p>
          <w:p w14:paraId="6D829C47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2 Секта</w:t>
            </w:r>
          </w:p>
          <w:p w14:paraId="46B236E5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F0C6A2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А) относительно небольшая религиозная организация, которая не имеет тесной интеграции с широкими слоями общества, а иногда открыто противопоставляет себя общественным нормам и ценностям</w:t>
            </w:r>
          </w:p>
          <w:p w14:paraId="4EE202E4" w14:textId="21B03C4E" w:rsidR="00E945F1" w:rsidRPr="00E90E67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общепризнанная религиозная организация значительных размеров, которая имеет формальную бюрократическую структуру с иерархией должностей, действует в рамках сложившихся институтов и строится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поколенческой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приверженности</w:t>
            </w:r>
          </w:p>
        </w:tc>
        <w:tc>
          <w:tcPr>
            <w:tcW w:w="3399" w:type="dxa"/>
            <w:tcBorders>
              <w:top w:val="single" w:sz="4" w:space="0" w:color="auto"/>
              <w:bottom w:val="single" w:sz="4" w:space="0" w:color="auto"/>
            </w:tcBorders>
          </w:tcPr>
          <w:p w14:paraId="418EED73" w14:textId="248B486D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1Б,2А</w:t>
            </w:r>
          </w:p>
          <w:p w14:paraId="4F95D4D8" w14:textId="77777777" w:rsidR="00E945F1" w:rsidRPr="00E90E67" w:rsidRDefault="00E945F1" w:rsidP="00E945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2135183" w14:textId="35213013" w:rsidR="00E945F1" w:rsidRPr="00E945F1" w:rsidRDefault="00E945F1" w:rsidP="00E94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5F1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E945F1" w:rsidRPr="00E90E67" w14:paraId="567728B8" w14:textId="77777777" w:rsidTr="00E873ED">
        <w:tc>
          <w:tcPr>
            <w:tcW w:w="1191" w:type="dxa"/>
          </w:tcPr>
          <w:p w14:paraId="19AF87AD" w14:textId="77777777" w:rsidR="00E945F1" w:rsidRPr="00E90E67" w:rsidRDefault="00E945F1" w:rsidP="00E945F1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D747651" w14:textId="775EFB38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Установите соответствие между религиозным течением и его догматами</w:t>
            </w:r>
          </w:p>
          <w:p w14:paraId="01A02AD7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1 Католицизм</w:t>
            </w:r>
          </w:p>
          <w:p w14:paraId="78982CAE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Мюрдизм</w:t>
            </w:r>
            <w:proofErr w:type="spellEnd"/>
          </w:p>
          <w:p w14:paraId="00F7005C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D56CB7" w14:textId="14C1DDFA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А) человек может совершенствоваться и достигать некоторых ступеней совершенства; земное совершенство заключается в соблюдении заповедей, достигает «земного совершенства», живет, радуется, но не преступает божественный закон</w:t>
            </w:r>
          </w:p>
          <w:p w14:paraId="7DF4AA1F" w14:textId="7CE698B6" w:rsidR="00E945F1" w:rsidRPr="00E90E67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Б) утверждение чистилища как промежуточного уровня между раем и адом; признание того, что Святой Дух исходит не только от Бога Отца, но и от Бога Сына; длительное существование ограничений в ознакомлении мирян с текстом Библии, в 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лковании ее отдельных положений</w:t>
            </w:r>
          </w:p>
        </w:tc>
        <w:tc>
          <w:tcPr>
            <w:tcW w:w="3399" w:type="dxa"/>
            <w:tcBorders>
              <w:top w:val="single" w:sz="4" w:space="0" w:color="auto"/>
              <w:bottom w:val="single" w:sz="4" w:space="0" w:color="auto"/>
            </w:tcBorders>
          </w:tcPr>
          <w:p w14:paraId="02E2B60E" w14:textId="62088ECD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1Б,2А</w:t>
            </w:r>
          </w:p>
          <w:p w14:paraId="2E2F62E5" w14:textId="77777777" w:rsidR="00E945F1" w:rsidRPr="00E90E67" w:rsidRDefault="00E945F1" w:rsidP="00E945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AF1B9F0" w14:textId="47D0F259" w:rsidR="00E945F1" w:rsidRPr="00E945F1" w:rsidRDefault="00E945F1" w:rsidP="00E94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5F1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E945F1" w:rsidRPr="00E90E67" w14:paraId="739E09CD" w14:textId="77777777" w:rsidTr="00E873ED">
        <w:tc>
          <w:tcPr>
            <w:tcW w:w="1191" w:type="dxa"/>
          </w:tcPr>
          <w:p w14:paraId="2FF05DE8" w14:textId="77777777" w:rsidR="00E945F1" w:rsidRPr="00E90E67" w:rsidRDefault="00E945F1" w:rsidP="00E945F1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43A4492" w14:textId="2713CC30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Установите соответствие между понятием и его значением</w:t>
            </w:r>
          </w:p>
          <w:p w14:paraId="13947A4C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1 Монотеизм</w:t>
            </w:r>
          </w:p>
          <w:p w14:paraId="42246F28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2 Политеизм</w:t>
            </w:r>
          </w:p>
          <w:p w14:paraId="0AC91831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3 Баптизм</w:t>
            </w:r>
          </w:p>
          <w:p w14:paraId="5FB1CE4A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 Схизма</w:t>
            </w:r>
          </w:p>
          <w:p w14:paraId="4343D974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FA188D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А) одно из направлений протестантского христианства</w:t>
            </w:r>
          </w:p>
          <w:p w14:paraId="418C91CB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Б) разделение в христианской церковной организации, вызванное богословскими, каноническими, политическими и другими причинами.</w:t>
            </w:r>
          </w:p>
          <w:p w14:paraId="48C1F7E8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В) система верований, религиозное мировоззрение, основанное на вере в нескольких божеств, обычно собранных в пантеон из богов и богинь</w:t>
            </w:r>
          </w:p>
          <w:p w14:paraId="334F5C42" w14:textId="3360403B" w:rsidR="00E945F1" w:rsidRPr="00E90E67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Г) вера в существование только одного Бога, сотворившего мир, - всемогу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щего, вездесущего и всеведущего</w:t>
            </w:r>
          </w:p>
        </w:tc>
        <w:tc>
          <w:tcPr>
            <w:tcW w:w="3399" w:type="dxa"/>
            <w:tcBorders>
              <w:top w:val="single" w:sz="4" w:space="0" w:color="auto"/>
              <w:bottom w:val="single" w:sz="4" w:space="0" w:color="auto"/>
            </w:tcBorders>
          </w:tcPr>
          <w:p w14:paraId="0A0D9E06" w14:textId="03C242CF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1Г,2В,3А,4Б</w:t>
            </w:r>
          </w:p>
          <w:p w14:paraId="069314B1" w14:textId="77777777" w:rsidR="00E945F1" w:rsidRPr="00E90E67" w:rsidRDefault="00E945F1" w:rsidP="00E945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38D6D11" w14:textId="09E7C1BD" w:rsidR="00E945F1" w:rsidRPr="00E945F1" w:rsidRDefault="00E945F1" w:rsidP="00E94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5F1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E945F1" w:rsidRPr="00E90E67" w14:paraId="4F9C97EF" w14:textId="77777777" w:rsidTr="00E873ED">
        <w:tc>
          <w:tcPr>
            <w:tcW w:w="1191" w:type="dxa"/>
          </w:tcPr>
          <w:p w14:paraId="06BE3EA5" w14:textId="77777777" w:rsidR="00E945F1" w:rsidRPr="00E90E67" w:rsidRDefault="00E945F1" w:rsidP="00E945F1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BDCBC19" w14:textId="6A130924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Установите соответствие между религии и ее конфессией</w:t>
            </w:r>
          </w:p>
          <w:p w14:paraId="6F733F78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1 Индуизм</w:t>
            </w:r>
          </w:p>
          <w:p w14:paraId="3356C3E6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2 Иудаизм</w:t>
            </w:r>
          </w:p>
          <w:p w14:paraId="22A61836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3 Буддизм</w:t>
            </w:r>
          </w:p>
          <w:p w14:paraId="58FB984C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0E7CCB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А) Хинаяна и махаяна</w:t>
            </w:r>
          </w:p>
          <w:p w14:paraId="11D641C7" w14:textId="77777777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Вишнуизм</w:t>
            </w:r>
            <w:proofErr w:type="spellEnd"/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873ED">
              <w:rPr>
                <w:rFonts w:ascii="Times New Roman" w:eastAsia="Calibri" w:hAnsi="Times New Roman" w:cs="Times New Roman"/>
                <w:sz w:val="24"/>
                <w:szCs w:val="24"/>
              </w:rPr>
              <w:t>шиваизм</w:t>
            </w:r>
            <w:proofErr w:type="spellEnd"/>
          </w:p>
          <w:p w14:paraId="4B75F49E" w14:textId="014367F9" w:rsidR="00E945F1" w:rsidRPr="00E90E67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Караимство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хасидизм</w:t>
            </w:r>
          </w:p>
        </w:tc>
        <w:tc>
          <w:tcPr>
            <w:tcW w:w="3399" w:type="dxa"/>
            <w:tcBorders>
              <w:top w:val="single" w:sz="4" w:space="0" w:color="auto"/>
              <w:bottom w:val="single" w:sz="4" w:space="0" w:color="auto"/>
            </w:tcBorders>
          </w:tcPr>
          <w:p w14:paraId="494E95C5" w14:textId="2D3365CF" w:rsidR="00E945F1" w:rsidRPr="00E873ED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1Б,2В,3А</w:t>
            </w:r>
          </w:p>
          <w:p w14:paraId="07361F7A" w14:textId="77777777" w:rsidR="00E945F1" w:rsidRPr="00E90E67" w:rsidRDefault="00E945F1" w:rsidP="00E945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2624923" w14:textId="6F8764ED" w:rsidR="00E945F1" w:rsidRPr="00E945F1" w:rsidRDefault="00E945F1" w:rsidP="00E94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5F1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E945F1" w:rsidRPr="00E90E67" w14:paraId="5FBEEE43" w14:textId="77777777" w:rsidTr="00E873ED">
        <w:tc>
          <w:tcPr>
            <w:tcW w:w="1191" w:type="dxa"/>
          </w:tcPr>
          <w:p w14:paraId="039F5F5B" w14:textId="77777777" w:rsidR="00E945F1" w:rsidRPr="00E90E67" w:rsidRDefault="00E945F1" w:rsidP="00E945F1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3800149" w14:textId="77777777" w:rsidR="00E945F1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1419E96C" w14:textId="3836A0B4" w:rsidR="00E945F1" w:rsidRPr="00E90E67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52B8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Особенность вероисповедания в пределах определённого религиозного учения, а также объединение верующих, придерживающихся этого вероисповедания – это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….</w:t>
            </w:r>
          </w:p>
        </w:tc>
        <w:tc>
          <w:tcPr>
            <w:tcW w:w="3399" w:type="dxa"/>
            <w:tcBorders>
              <w:top w:val="single" w:sz="4" w:space="0" w:color="auto"/>
              <w:bottom w:val="single" w:sz="4" w:space="0" w:color="auto"/>
            </w:tcBorders>
          </w:tcPr>
          <w:p w14:paraId="411C9306" w14:textId="3E3E41A5" w:rsidR="00E945F1" w:rsidRPr="00E90E67" w:rsidRDefault="00E945F1" w:rsidP="00E945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конфессия</w:t>
            </w:r>
          </w:p>
        </w:tc>
        <w:tc>
          <w:tcPr>
            <w:tcW w:w="2551" w:type="dxa"/>
          </w:tcPr>
          <w:p w14:paraId="00412F44" w14:textId="51243723" w:rsidR="00E945F1" w:rsidRPr="00E945F1" w:rsidRDefault="00E945F1" w:rsidP="00E94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5F1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E945F1" w:rsidRPr="00E90E67" w14:paraId="313011CC" w14:textId="77777777" w:rsidTr="00E873ED">
        <w:tc>
          <w:tcPr>
            <w:tcW w:w="1191" w:type="dxa"/>
          </w:tcPr>
          <w:p w14:paraId="3FA39FA8" w14:textId="77777777" w:rsidR="00E945F1" w:rsidRPr="00E90E67" w:rsidRDefault="00E945F1" w:rsidP="00E945F1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ED4CC0F" w14:textId="77777777" w:rsidR="00E945F1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0330C035" w14:textId="2D1B1E99" w:rsidR="00E945F1" w:rsidRPr="00E90E67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52B8">
              <w:rPr>
                <w:rFonts w:ascii="Times New Roman" w:eastAsia="Calibri" w:hAnsi="Times New Roman" w:cs="Times New Roman"/>
                <w:sz w:val="24"/>
                <w:szCs w:val="24"/>
              </w:rPr>
              <w:t>Система взглядов, обусловленная верой в сверхъестественное, включающая в себя свод моральных норм и типов поведения, обрядов, культовых действий и объединение людей в организацию – это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3399" w:type="dxa"/>
            <w:tcBorders>
              <w:top w:val="single" w:sz="4" w:space="0" w:color="auto"/>
              <w:bottom w:val="single" w:sz="4" w:space="0" w:color="auto"/>
            </w:tcBorders>
          </w:tcPr>
          <w:p w14:paraId="004A725F" w14:textId="699CF855" w:rsidR="00E945F1" w:rsidRPr="00E90E67" w:rsidRDefault="00E945F1" w:rsidP="00E945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религия</w:t>
            </w:r>
          </w:p>
        </w:tc>
        <w:tc>
          <w:tcPr>
            <w:tcW w:w="2551" w:type="dxa"/>
          </w:tcPr>
          <w:p w14:paraId="43125412" w14:textId="1AAB27A2" w:rsidR="00E945F1" w:rsidRPr="00E945F1" w:rsidRDefault="00E945F1" w:rsidP="00E94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5F1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E945F1" w:rsidRPr="00E90E67" w14:paraId="09472059" w14:textId="77777777" w:rsidTr="00E873ED">
        <w:tc>
          <w:tcPr>
            <w:tcW w:w="1191" w:type="dxa"/>
          </w:tcPr>
          <w:p w14:paraId="75620607" w14:textId="77777777" w:rsidR="00E945F1" w:rsidRPr="00E90E67" w:rsidRDefault="00E945F1" w:rsidP="00E945F1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1E46884" w14:textId="46C2532F" w:rsidR="00E945F1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4C8E2DDB" w14:textId="2500CDC9" w:rsidR="00E945F1" w:rsidRPr="00E90E67" w:rsidRDefault="00E945F1" w:rsidP="00E945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52B8">
              <w:rPr>
                <w:rFonts w:ascii="Times New Roman" w:eastAsia="Calibri" w:hAnsi="Times New Roman" w:cs="Times New Roman"/>
                <w:sz w:val="24"/>
                <w:szCs w:val="24"/>
              </w:rPr>
              <w:t>Религиозная группа, отделившаяся от основного направления и противоречащая ему, имеющую своего основателя и особое учение – это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3399" w:type="dxa"/>
            <w:tcBorders>
              <w:top w:val="single" w:sz="4" w:space="0" w:color="auto"/>
              <w:bottom w:val="single" w:sz="4" w:space="0" w:color="auto"/>
            </w:tcBorders>
          </w:tcPr>
          <w:p w14:paraId="05821962" w14:textId="3D82ED2F" w:rsidR="00E945F1" w:rsidRPr="00E90E67" w:rsidRDefault="00E945F1" w:rsidP="00E945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секта</w:t>
            </w:r>
          </w:p>
        </w:tc>
        <w:tc>
          <w:tcPr>
            <w:tcW w:w="2551" w:type="dxa"/>
          </w:tcPr>
          <w:p w14:paraId="6B146A83" w14:textId="5A7791AF" w:rsidR="00E945F1" w:rsidRPr="00E945F1" w:rsidRDefault="00E945F1" w:rsidP="00E94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5F1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</w:tbl>
    <w:p w14:paraId="085EB394" w14:textId="77777777" w:rsidR="00C64393" w:rsidRPr="00C64393" w:rsidRDefault="00C64393" w:rsidP="00C64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8A3C7EE" w14:textId="77777777" w:rsidR="003249D9" w:rsidRPr="00C64393" w:rsidRDefault="003249D9" w:rsidP="00C64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C64393" w:rsidSect="00C64393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C60B9"/>
    <w:multiLevelType w:val="hybridMultilevel"/>
    <w:tmpl w:val="503EE150"/>
    <w:lvl w:ilvl="0" w:tplc="3AE008C2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1" w15:restartNumberingAfterBreak="0">
    <w:nsid w:val="058C6B23"/>
    <w:multiLevelType w:val="hybridMultilevel"/>
    <w:tmpl w:val="20802482"/>
    <w:lvl w:ilvl="0" w:tplc="82B492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 w15:restartNumberingAfterBreak="0">
    <w:nsid w:val="2B6E568A"/>
    <w:multiLevelType w:val="hybridMultilevel"/>
    <w:tmpl w:val="F3966CBC"/>
    <w:lvl w:ilvl="0" w:tplc="40F8D0B0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D5D60BFA">
      <w:start w:val="4"/>
      <w:numFmt w:val="decimal"/>
      <w:lvlText w:val="%2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3" w15:restartNumberingAfterBreak="0">
    <w:nsid w:val="35747059"/>
    <w:multiLevelType w:val="hybridMultilevel"/>
    <w:tmpl w:val="EBE8DBCE"/>
    <w:lvl w:ilvl="0" w:tplc="868C0D92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abstractNum w:abstractNumId="4" w15:restartNumberingAfterBreak="0">
    <w:nsid w:val="3C216D68"/>
    <w:multiLevelType w:val="hybridMultilevel"/>
    <w:tmpl w:val="C64606DE"/>
    <w:lvl w:ilvl="0" w:tplc="8CBC7A72">
      <w:start w:val="1"/>
      <w:numFmt w:val="decimal"/>
      <w:lvlText w:val="%1."/>
      <w:lvlJc w:val="left"/>
      <w:pPr>
        <w:tabs>
          <w:tab w:val="num" w:pos="1584"/>
        </w:tabs>
        <w:ind w:left="1584" w:hanging="444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5" w15:restartNumberingAfterBreak="0">
    <w:nsid w:val="40AD5F98"/>
    <w:multiLevelType w:val="hybridMultilevel"/>
    <w:tmpl w:val="7662FE9C"/>
    <w:lvl w:ilvl="0" w:tplc="F7EE0C90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6" w15:restartNumberingAfterBreak="0">
    <w:nsid w:val="4A2410D8"/>
    <w:multiLevelType w:val="hybridMultilevel"/>
    <w:tmpl w:val="851C1290"/>
    <w:lvl w:ilvl="0" w:tplc="E542BA6E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7" w15:restartNumberingAfterBreak="0">
    <w:nsid w:val="5D780655"/>
    <w:multiLevelType w:val="hybridMultilevel"/>
    <w:tmpl w:val="F098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720B2"/>
    <w:multiLevelType w:val="hybridMultilevel"/>
    <w:tmpl w:val="AFACE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DF50DB"/>
    <w:multiLevelType w:val="hybridMultilevel"/>
    <w:tmpl w:val="A5BA66C6"/>
    <w:lvl w:ilvl="0" w:tplc="0E2E58F8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10" w15:restartNumberingAfterBreak="0">
    <w:nsid w:val="69291826"/>
    <w:multiLevelType w:val="hybridMultilevel"/>
    <w:tmpl w:val="974CAEB4"/>
    <w:lvl w:ilvl="0" w:tplc="A044E70E">
      <w:start w:val="1"/>
      <w:numFmt w:val="decimal"/>
      <w:lvlText w:val="%1."/>
      <w:lvlJc w:val="left"/>
      <w:pPr>
        <w:tabs>
          <w:tab w:val="num" w:pos="1908"/>
        </w:tabs>
        <w:ind w:left="19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28"/>
        </w:tabs>
        <w:ind w:left="26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48"/>
        </w:tabs>
        <w:ind w:left="33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68"/>
        </w:tabs>
        <w:ind w:left="40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88"/>
        </w:tabs>
        <w:ind w:left="47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08"/>
        </w:tabs>
        <w:ind w:left="55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28"/>
        </w:tabs>
        <w:ind w:left="62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48"/>
        </w:tabs>
        <w:ind w:left="69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68"/>
        </w:tabs>
        <w:ind w:left="7668" w:hanging="180"/>
      </w:pPr>
    </w:lvl>
  </w:abstractNum>
  <w:abstractNum w:abstractNumId="11" w15:restartNumberingAfterBreak="0">
    <w:nsid w:val="6A127ACC"/>
    <w:multiLevelType w:val="hybridMultilevel"/>
    <w:tmpl w:val="9B0A4D4E"/>
    <w:lvl w:ilvl="0" w:tplc="6A1054E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2" w15:restartNumberingAfterBreak="0">
    <w:nsid w:val="6D1E6AE5"/>
    <w:multiLevelType w:val="hybridMultilevel"/>
    <w:tmpl w:val="AFA8377A"/>
    <w:lvl w:ilvl="0" w:tplc="1B6C870E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13" w15:restartNumberingAfterBreak="0">
    <w:nsid w:val="7F095FEF"/>
    <w:multiLevelType w:val="hybridMultilevel"/>
    <w:tmpl w:val="C69255C0"/>
    <w:lvl w:ilvl="0" w:tplc="CF326BA2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72209"/>
    <w:rsid w:val="00135AA9"/>
    <w:rsid w:val="00174B7A"/>
    <w:rsid w:val="001B486C"/>
    <w:rsid w:val="001E5207"/>
    <w:rsid w:val="002D37A4"/>
    <w:rsid w:val="003236F2"/>
    <w:rsid w:val="003249D9"/>
    <w:rsid w:val="00340353"/>
    <w:rsid w:val="0036715B"/>
    <w:rsid w:val="003C0E51"/>
    <w:rsid w:val="004164D9"/>
    <w:rsid w:val="0047592B"/>
    <w:rsid w:val="00547E76"/>
    <w:rsid w:val="00661BA6"/>
    <w:rsid w:val="00675A74"/>
    <w:rsid w:val="00710AA8"/>
    <w:rsid w:val="00871F39"/>
    <w:rsid w:val="00901004"/>
    <w:rsid w:val="00956208"/>
    <w:rsid w:val="009E52B8"/>
    <w:rsid w:val="00A02FAE"/>
    <w:rsid w:val="00A40C77"/>
    <w:rsid w:val="00A921BC"/>
    <w:rsid w:val="00AA5D61"/>
    <w:rsid w:val="00B37118"/>
    <w:rsid w:val="00BC162B"/>
    <w:rsid w:val="00BD35E5"/>
    <w:rsid w:val="00C64393"/>
    <w:rsid w:val="00CA5319"/>
    <w:rsid w:val="00D00732"/>
    <w:rsid w:val="00D02C65"/>
    <w:rsid w:val="00D344DA"/>
    <w:rsid w:val="00DD5F57"/>
    <w:rsid w:val="00E52038"/>
    <w:rsid w:val="00E873ED"/>
    <w:rsid w:val="00E945F1"/>
    <w:rsid w:val="00F114B2"/>
    <w:rsid w:val="00F6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5</cp:revision>
  <cp:lastPrinted>2022-11-15T07:41:00Z</cp:lastPrinted>
  <dcterms:created xsi:type="dcterms:W3CDTF">2024-09-07T08:07:00Z</dcterms:created>
  <dcterms:modified xsi:type="dcterms:W3CDTF">2025-03-02T19:45:00Z</dcterms:modified>
</cp:coreProperties>
</file>